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4B19" w:rsidRPr="005F395E" w:rsidRDefault="000C4B19" w:rsidP="00556718">
      <w:pPr>
        <w:spacing w:after="0" w:line="480" w:lineRule="auto"/>
        <w:jc w:val="center"/>
        <w:rPr>
          <w:rFonts w:ascii="Times New Roman" w:hAnsi="Times New Roman" w:cs="Times New Roman"/>
          <w:sz w:val="24"/>
          <w:szCs w:val="24"/>
        </w:rPr>
      </w:pPr>
    </w:p>
    <w:p w:rsidR="00FE5833" w:rsidRPr="005F395E" w:rsidRDefault="00FE5833" w:rsidP="00556718">
      <w:pPr>
        <w:spacing w:after="0" w:line="480" w:lineRule="auto"/>
        <w:jc w:val="center"/>
        <w:rPr>
          <w:rFonts w:ascii="Times New Roman" w:hAnsi="Times New Roman" w:cs="Times New Roman"/>
          <w:sz w:val="24"/>
          <w:szCs w:val="24"/>
        </w:rPr>
      </w:pPr>
    </w:p>
    <w:p w:rsidR="00FE5833" w:rsidRPr="005F395E" w:rsidRDefault="00FE5833" w:rsidP="00556718">
      <w:pPr>
        <w:spacing w:after="0" w:line="480" w:lineRule="auto"/>
        <w:jc w:val="center"/>
        <w:rPr>
          <w:rFonts w:ascii="Times New Roman" w:hAnsi="Times New Roman" w:cs="Times New Roman"/>
          <w:sz w:val="24"/>
          <w:szCs w:val="24"/>
        </w:rPr>
      </w:pPr>
    </w:p>
    <w:p w:rsidR="000C4B19" w:rsidRPr="005F395E" w:rsidRDefault="00A67628" w:rsidP="00556718">
      <w:pPr>
        <w:spacing w:after="0" w:line="480" w:lineRule="auto"/>
        <w:jc w:val="center"/>
        <w:rPr>
          <w:rFonts w:ascii="Times New Roman" w:hAnsi="Times New Roman" w:cs="Times New Roman"/>
          <w:sz w:val="24"/>
          <w:szCs w:val="24"/>
        </w:rPr>
      </w:pPr>
      <w:r w:rsidRPr="005F395E">
        <w:rPr>
          <w:rFonts w:ascii="Times New Roman" w:hAnsi="Times New Roman" w:cs="Times New Roman"/>
          <w:sz w:val="24"/>
          <w:szCs w:val="24"/>
        </w:rPr>
        <w:t xml:space="preserve">Queen of </w:t>
      </w:r>
      <w:r w:rsidR="00112DE7">
        <w:rPr>
          <w:rFonts w:ascii="Times New Roman" w:hAnsi="Times New Roman" w:cs="Times New Roman"/>
          <w:sz w:val="24"/>
          <w:szCs w:val="24"/>
        </w:rPr>
        <w:t xml:space="preserve">the </w:t>
      </w:r>
      <w:r w:rsidRPr="005F395E">
        <w:rPr>
          <w:rFonts w:ascii="Times New Roman" w:hAnsi="Times New Roman" w:cs="Times New Roman"/>
          <w:sz w:val="24"/>
          <w:szCs w:val="24"/>
        </w:rPr>
        <w:t xml:space="preserve">South  </w:t>
      </w:r>
    </w:p>
    <w:p w:rsidR="003A0F3C" w:rsidRPr="005F395E" w:rsidRDefault="00A67628" w:rsidP="00556718">
      <w:pPr>
        <w:spacing w:after="0" w:line="480" w:lineRule="auto"/>
        <w:jc w:val="center"/>
        <w:rPr>
          <w:rFonts w:ascii="Times New Roman" w:hAnsi="Times New Roman" w:cs="Times New Roman"/>
          <w:sz w:val="24"/>
          <w:szCs w:val="24"/>
        </w:rPr>
      </w:pPr>
      <w:r w:rsidRPr="005F395E">
        <w:rPr>
          <w:rFonts w:ascii="Times New Roman" w:hAnsi="Times New Roman" w:cs="Times New Roman"/>
          <w:sz w:val="24"/>
          <w:szCs w:val="24"/>
        </w:rPr>
        <w:t>Meera Abu Hejleh</w:t>
      </w:r>
    </w:p>
    <w:p w:rsidR="003A0F3C" w:rsidRPr="005F395E" w:rsidRDefault="00A67628" w:rsidP="00556718">
      <w:pPr>
        <w:spacing w:after="0" w:line="480" w:lineRule="auto"/>
        <w:jc w:val="center"/>
        <w:rPr>
          <w:rFonts w:ascii="Times New Roman" w:hAnsi="Times New Roman" w:cs="Times New Roman"/>
          <w:sz w:val="24"/>
          <w:szCs w:val="24"/>
        </w:rPr>
      </w:pPr>
      <w:r w:rsidRPr="005F395E">
        <w:rPr>
          <w:rFonts w:ascii="Times New Roman" w:hAnsi="Times New Roman" w:cs="Times New Roman"/>
          <w:sz w:val="24"/>
          <w:szCs w:val="24"/>
        </w:rPr>
        <w:t>250928035</w:t>
      </w:r>
    </w:p>
    <w:p w:rsidR="003A0F3C" w:rsidRPr="005F395E" w:rsidRDefault="00A67628" w:rsidP="00556718">
      <w:pPr>
        <w:spacing w:after="0" w:line="480" w:lineRule="auto"/>
        <w:jc w:val="center"/>
        <w:rPr>
          <w:rFonts w:ascii="Times New Roman" w:hAnsi="Times New Roman" w:cs="Times New Roman"/>
          <w:sz w:val="24"/>
          <w:szCs w:val="24"/>
        </w:rPr>
      </w:pPr>
      <w:r w:rsidRPr="005F395E">
        <w:rPr>
          <w:rFonts w:ascii="Times New Roman" w:hAnsi="Times New Roman" w:cs="Times New Roman"/>
          <w:sz w:val="24"/>
          <w:szCs w:val="24"/>
        </w:rPr>
        <w:t>King’s University College</w:t>
      </w:r>
    </w:p>
    <w:p w:rsidR="003A0F3C" w:rsidRPr="005F395E" w:rsidRDefault="00A67628" w:rsidP="00556718">
      <w:pPr>
        <w:spacing w:after="0" w:line="480" w:lineRule="auto"/>
        <w:jc w:val="center"/>
        <w:rPr>
          <w:rFonts w:ascii="Times New Roman" w:hAnsi="Times New Roman" w:cs="Times New Roman"/>
          <w:sz w:val="24"/>
          <w:szCs w:val="24"/>
        </w:rPr>
      </w:pPr>
      <w:r w:rsidRPr="005F395E">
        <w:rPr>
          <w:rFonts w:ascii="Times New Roman" w:hAnsi="Times New Roman" w:cs="Times New Roman"/>
          <w:sz w:val="24"/>
          <w:szCs w:val="24"/>
        </w:rPr>
        <w:t>Professor Liam Kennedy</w:t>
      </w:r>
    </w:p>
    <w:p w:rsidR="003A0F3C" w:rsidRPr="005F395E" w:rsidRDefault="00A67628" w:rsidP="00556718">
      <w:pPr>
        <w:spacing w:after="0" w:line="480" w:lineRule="auto"/>
        <w:jc w:val="center"/>
        <w:rPr>
          <w:rFonts w:ascii="Times New Roman" w:hAnsi="Times New Roman" w:cs="Times New Roman"/>
          <w:sz w:val="24"/>
          <w:szCs w:val="24"/>
        </w:rPr>
      </w:pPr>
      <w:r w:rsidRPr="005F395E">
        <w:rPr>
          <w:rFonts w:ascii="Times New Roman" w:hAnsi="Times New Roman" w:cs="Times New Roman"/>
          <w:sz w:val="24"/>
          <w:szCs w:val="24"/>
        </w:rPr>
        <w:t>Sociology3379G</w:t>
      </w:r>
    </w:p>
    <w:p w:rsidR="003A0F3C" w:rsidRPr="005F395E" w:rsidRDefault="00A67628" w:rsidP="00556718">
      <w:pPr>
        <w:spacing w:after="0" w:line="480" w:lineRule="auto"/>
        <w:jc w:val="center"/>
        <w:rPr>
          <w:rFonts w:ascii="Times New Roman" w:hAnsi="Times New Roman" w:cs="Times New Roman"/>
          <w:sz w:val="24"/>
          <w:szCs w:val="24"/>
        </w:rPr>
      </w:pPr>
      <w:r w:rsidRPr="005F395E">
        <w:rPr>
          <w:rFonts w:ascii="Times New Roman" w:hAnsi="Times New Roman" w:cs="Times New Roman"/>
          <w:sz w:val="24"/>
          <w:szCs w:val="24"/>
        </w:rPr>
        <w:t xml:space="preserve">August </w:t>
      </w:r>
      <w:r w:rsidR="00F6158C" w:rsidRPr="005F395E">
        <w:rPr>
          <w:rFonts w:ascii="Times New Roman" w:hAnsi="Times New Roman" w:cs="Times New Roman"/>
          <w:sz w:val="24"/>
          <w:szCs w:val="24"/>
        </w:rPr>
        <w:t>1, 2020</w:t>
      </w:r>
    </w:p>
    <w:p w:rsidR="003A0F3C" w:rsidRPr="005F395E" w:rsidRDefault="003A0F3C" w:rsidP="00556718">
      <w:pPr>
        <w:spacing w:after="0" w:line="480" w:lineRule="auto"/>
        <w:jc w:val="center"/>
        <w:rPr>
          <w:rFonts w:ascii="Times New Roman" w:hAnsi="Times New Roman" w:cs="Times New Roman"/>
          <w:sz w:val="24"/>
          <w:szCs w:val="24"/>
        </w:rPr>
      </w:pPr>
    </w:p>
    <w:p w:rsidR="003A0F3C" w:rsidRPr="005F395E" w:rsidRDefault="003A0F3C" w:rsidP="00556718">
      <w:pPr>
        <w:spacing w:after="0" w:line="480" w:lineRule="auto"/>
        <w:jc w:val="center"/>
        <w:rPr>
          <w:rFonts w:ascii="Times New Roman" w:hAnsi="Times New Roman" w:cs="Times New Roman"/>
          <w:sz w:val="24"/>
          <w:szCs w:val="24"/>
        </w:rPr>
      </w:pPr>
    </w:p>
    <w:p w:rsidR="003A0F3C" w:rsidRPr="005F395E" w:rsidRDefault="003A0F3C" w:rsidP="00556718">
      <w:pPr>
        <w:spacing w:after="0" w:line="480" w:lineRule="auto"/>
        <w:jc w:val="center"/>
        <w:rPr>
          <w:rFonts w:ascii="Times New Roman" w:hAnsi="Times New Roman" w:cs="Times New Roman"/>
          <w:sz w:val="24"/>
          <w:szCs w:val="24"/>
        </w:rPr>
      </w:pPr>
    </w:p>
    <w:p w:rsidR="003A0F3C" w:rsidRPr="005F395E" w:rsidRDefault="003A0F3C" w:rsidP="00556718">
      <w:pPr>
        <w:spacing w:after="0" w:line="480" w:lineRule="auto"/>
        <w:jc w:val="center"/>
        <w:rPr>
          <w:rFonts w:ascii="Times New Roman" w:hAnsi="Times New Roman" w:cs="Times New Roman"/>
          <w:sz w:val="24"/>
          <w:szCs w:val="24"/>
        </w:rPr>
      </w:pPr>
    </w:p>
    <w:p w:rsidR="003A0F3C" w:rsidRPr="005F395E" w:rsidRDefault="003A0F3C" w:rsidP="00556718">
      <w:pPr>
        <w:spacing w:after="0" w:line="480" w:lineRule="auto"/>
        <w:jc w:val="center"/>
        <w:rPr>
          <w:rFonts w:ascii="Times New Roman" w:hAnsi="Times New Roman" w:cs="Times New Roman"/>
          <w:sz w:val="24"/>
          <w:szCs w:val="24"/>
        </w:rPr>
      </w:pPr>
    </w:p>
    <w:p w:rsidR="003A0F3C" w:rsidRPr="005F395E" w:rsidRDefault="003A0F3C" w:rsidP="00556718">
      <w:pPr>
        <w:spacing w:after="0" w:line="480" w:lineRule="auto"/>
        <w:jc w:val="center"/>
        <w:rPr>
          <w:rFonts w:ascii="Times New Roman" w:hAnsi="Times New Roman" w:cs="Times New Roman"/>
          <w:sz w:val="24"/>
          <w:szCs w:val="24"/>
        </w:rPr>
      </w:pPr>
    </w:p>
    <w:p w:rsidR="003A0F3C" w:rsidRPr="005F395E" w:rsidRDefault="003A0F3C" w:rsidP="00556718">
      <w:pPr>
        <w:spacing w:after="0" w:line="480" w:lineRule="auto"/>
        <w:jc w:val="center"/>
        <w:rPr>
          <w:rFonts w:ascii="Times New Roman" w:hAnsi="Times New Roman" w:cs="Times New Roman"/>
          <w:sz w:val="24"/>
          <w:szCs w:val="24"/>
        </w:rPr>
      </w:pPr>
    </w:p>
    <w:p w:rsidR="003A0F3C" w:rsidRPr="005F395E" w:rsidRDefault="003A0F3C" w:rsidP="00556718">
      <w:pPr>
        <w:spacing w:after="0" w:line="480" w:lineRule="auto"/>
        <w:jc w:val="center"/>
        <w:rPr>
          <w:rFonts w:ascii="Times New Roman" w:hAnsi="Times New Roman" w:cs="Times New Roman"/>
          <w:sz w:val="24"/>
          <w:szCs w:val="24"/>
        </w:rPr>
      </w:pPr>
    </w:p>
    <w:p w:rsidR="003A0F3C" w:rsidRPr="005F395E" w:rsidRDefault="003A0F3C" w:rsidP="00556718">
      <w:pPr>
        <w:spacing w:after="0" w:line="480" w:lineRule="auto"/>
        <w:jc w:val="center"/>
        <w:rPr>
          <w:rFonts w:ascii="Times New Roman" w:hAnsi="Times New Roman" w:cs="Times New Roman"/>
          <w:sz w:val="24"/>
          <w:szCs w:val="24"/>
        </w:rPr>
      </w:pPr>
    </w:p>
    <w:p w:rsidR="003A0F3C" w:rsidRPr="005F395E" w:rsidRDefault="003A0F3C" w:rsidP="00556718">
      <w:pPr>
        <w:spacing w:after="0" w:line="480" w:lineRule="auto"/>
        <w:jc w:val="center"/>
        <w:rPr>
          <w:rFonts w:ascii="Times New Roman" w:hAnsi="Times New Roman" w:cs="Times New Roman"/>
          <w:sz w:val="24"/>
          <w:szCs w:val="24"/>
        </w:rPr>
      </w:pPr>
    </w:p>
    <w:p w:rsidR="00327E61" w:rsidRPr="005F395E" w:rsidRDefault="00327E61" w:rsidP="00556718">
      <w:pPr>
        <w:spacing w:after="0" w:line="480" w:lineRule="auto"/>
        <w:jc w:val="center"/>
        <w:rPr>
          <w:rFonts w:ascii="Times New Roman" w:hAnsi="Times New Roman" w:cs="Times New Roman"/>
          <w:sz w:val="24"/>
          <w:szCs w:val="24"/>
        </w:rPr>
      </w:pPr>
    </w:p>
    <w:p w:rsidR="00327E61" w:rsidRPr="005F395E" w:rsidRDefault="00327E61" w:rsidP="00556718">
      <w:pPr>
        <w:spacing w:after="0" w:line="480" w:lineRule="auto"/>
        <w:jc w:val="center"/>
        <w:rPr>
          <w:rFonts w:ascii="Times New Roman" w:hAnsi="Times New Roman" w:cs="Times New Roman"/>
          <w:sz w:val="24"/>
          <w:szCs w:val="24"/>
        </w:rPr>
      </w:pPr>
    </w:p>
    <w:p w:rsidR="00327E61" w:rsidRPr="005F395E" w:rsidRDefault="00327E61" w:rsidP="00556718">
      <w:pPr>
        <w:spacing w:after="0" w:line="480" w:lineRule="auto"/>
        <w:jc w:val="center"/>
        <w:rPr>
          <w:rFonts w:ascii="Times New Roman" w:hAnsi="Times New Roman" w:cs="Times New Roman"/>
          <w:sz w:val="24"/>
          <w:szCs w:val="24"/>
        </w:rPr>
      </w:pPr>
    </w:p>
    <w:p w:rsidR="00B83567" w:rsidRPr="005F395E" w:rsidRDefault="00B83567" w:rsidP="00E35F42">
      <w:pPr>
        <w:spacing w:after="0" w:line="480" w:lineRule="auto"/>
        <w:rPr>
          <w:rFonts w:ascii="Times New Roman" w:hAnsi="Times New Roman" w:cs="Times New Roman"/>
          <w:sz w:val="24"/>
          <w:szCs w:val="24"/>
        </w:rPr>
      </w:pPr>
    </w:p>
    <w:p w:rsidR="00E35F42" w:rsidRPr="005F395E" w:rsidRDefault="00E35F42" w:rsidP="00E35F42">
      <w:pPr>
        <w:spacing w:after="0" w:line="480" w:lineRule="auto"/>
        <w:rPr>
          <w:rFonts w:ascii="Times New Roman" w:hAnsi="Times New Roman" w:cs="Times New Roman"/>
          <w:b/>
          <w:sz w:val="24"/>
          <w:szCs w:val="24"/>
        </w:rPr>
      </w:pPr>
    </w:p>
    <w:p w:rsidR="003A0F3C" w:rsidRPr="005F395E" w:rsidRDefault="00A67628" w:rsidP="00556718">
      <w:pPr>
        <w:spacing w:after="0" w:line="480" w:lineRule="auto"/>
        <w:jc w:val="center"/>
        <w:rPr>
          <w:rFonts w:ascii="Times New Roman" w:hAnsi="Times New Roman" w:cs="Times New Roman"/>
          <w:b/>
          <w:sz w:val="24"/>
          <w:szCs w:val="24"/>
        </w:rPr>
      </w:pPr>
      <w:r w:rsidRPr="005F395E">
        <w:rPr>
          <w:rFonts w:ascii="Times New Roman" w:hAnsi="Times New Roman" w:cs="Times New Roman"/>
          <w:b/>
          <w:sz w:val="24"/>
          <w:szCs w:val="24"/>
        </w:rPr>
        <w:lastRenderedPageBreak/>
        <w:t xml:space="preserve">Research Topic </w:t>
      </w:r>
    </w:p>
    <w:p w:rsidR="00327E61" w:rsidRPr="005F395E" w:rsidRDefault="00A67628" w:rsidP="00556718">
      <w:pPr>
        <w:spacing w:after="0" w:line="480" w:lineRule="auto"/>
        <w:jc w:val="center"/>
        <w:rPr>
          <w:rFonts w:ascii="Times New Roman" w:hAnsi="Times New Roman" w:cs="Times New Roman"/>
          <w:sz w:val="24"/>
          <w:szCs w:val="24"/>
        </w:rPr>
      </w:pPr>
      <w:r w:rsidRPr="005F395E">
        <w:rPr>
          <w:rFonts w:ascii="Times New Roman" w:hAnsi="Times New Roman" w:cs="Times New Roman"/>
          <w:sz w:val="24"/>
          <w:szCs w:val="24"/>
        </w:rPr>
        <w:t>The influence of TV shows in the development of antisocial behaviours</w:t>
      </w:r>
      <w:r w:rsidR="00866CF0" w:rsidRPr="005F395E">
        <w:rPr>
          <w:rFonts w:ascii="Times New Roman" w:hAnsi="Times New Roman" w:cs="Times New Roman"/>
          <w:sz w:val="24"/>
          <w:szCs w:val="24"/>
        </w:rPr>
        <w:t xml:space="preserve"> among the youth</w:t>
      </w:r>
    </w:p>
    <w:p w:rsidR="0022557D" w:rsidRPr="005F395E" w:rsidRDefault="00A67628" w:rsidP="00556718">
      <w:pPr>
        <w:spacing w:after="0" w:line="480" w:lineRule="auto"/>
        <w:jc w:val="center"/>
        <w:rPr>
          <w:rFonts w:ascii="Times New Roman" w:hAnsi="Times New Roman" w:cs="Times New Roman"/>
          <w:b/>
          <w:sz w:val="24"/>
          <w:szCs w:val="24"/>
          <w:lang w:val="en-US"/>
        </w:rPr>
      </w:pPr>
      <w:r w:rsidRPr="005F395E">
        <w:rPr>
          <w:rFonts w:ascii="Times New Roman" w:hAnsi="Times New Roman" w:cs="Times New Roman"/>
          <w:b/>
          <w:sz w:val="24"/>
          <w:szCs w:val="24"/>
          <w:lang w:val="en-US"/>
        </w:rPr>
        <w:t xml:space="preserve">Research </w:t>
      </w:r>
      <w:r w:rsidRPr="005F395E">
        <w:rPr>
          <w:rFonts w:ascii="Times New Roman" w:hAnsi="Times New Roman" w:cs="Times New Roman"/>
          <w:b/>
          <w:sz w:val="24"/>
          <w:szCs w:val="24"/>
          <w:lang w:val="en-US"/>
        </w:rPr>
        <w:t>Question</w:t>
      </w:r>
    </w:p>
    <w:p w:rsidR="00267E6C" w:rsidRPr="005F395E" w:rsidRDefault="00A67628" w:rsidP="00556718">
      <w:pPr>
        <w:spacing w:after="0" w:line="480" w:lineRule="auto"/>
        <w:rPr>
          <w:rFonts w:ascii="Times New Roman" w:hAnsi="Times New Roman" w:cs="Times New Roman"/>
          <w:sz w:val="24"/>
          <w:szCs w:val="24"/>
          <w:lang w:val="en-US"/>
        </w:rPr>
      </w:pPr>
      <w:r w:rsidRPr="005F395E">
        <w:rPr>
          <w:rFonts w:ascii="Times New Roman" w:hAnsi="Times New Roman" w:cs="Times New Roman"/>
          <w:sz w:val="24"/>
          <w:szCs w:val="24"/>
          <w:lang w:val="en-US"/>
        </w:rPr>
        <w:t>This project will be guided by t</w:t>
      </w:r>
      <w:r w:rsidR="006F0E03" w:rsidRPr="005F395E">
        <w:rPr>
          <w:rFonts w:ascii="Times New Roman" w:hAnsi="Times New Roman" w:cs="Times New Roman"/>
          <w:sz w:val="24"/>
          <w:szCs w:val="24"/>
          <w:lang w:val="en-US"/>
        </w:rPr>
        <w:t xml:space="preserve">he research question below: </w:t>
      </w:r>
    </w:p>
    <w:p w:rsidR="0034720F" w:rsidRPr="005F395E" w:rsidRDefault="00A67628" w:rsidP="00556718">
      <w:pPr>
        <w:spacing w:after="0" w:line="480" w:lineRule="auto"/>
        <w:rPr>
          <w:rFonts w:ascii="Times New Roman" w:hAnsi="Times New Roman" w:cs="Times New Roman"/>
          <w:sz w:val="24"/>
          <w:szCs w:val="24"/>
          <w:lang w:val="en-US"/>
        </w:rPr>
      </w:pPr>
      <w:r w:rsidRPr="005F395E">
        <w:rPr>
          <w:rFonts w:ascii="Times New Roman" w:hAnsi="Times New Roman" w:cs="Times New Roman"/>
          <w:sz w:val="24"/>
          <w:szCs w:val="24"/>
          <w:lang w:val="en-US"/>
        </w:rPr>
        <w:t xml:space="preserve">Does the TV series, </w:t>
      </w:r>
      <w:r w:rsidRPr="005F395E">
        <w:rPr>
          <w:rFonts w:ascii="Times New Roman" w:hAnsi="Times New Roman" w:cs="Times New Roman"/>
          <w:i/>
          <w:sz w:val="24"/>
          <w:szCs w:val="24"/>
          <w:lang w:val="en-US"/>
        </w:rPr>
        <w:t xml:space="preserve">Queen of </w:t>
      </w:r>
      <w:r w:rsidR="008E7A6E">
        <w:rPr>
          <w:rFonts w:ascii="Times New Roman" w:hAnsi="Times New Roman" w:cs="Times New Roman"/>
          <w:i/>
          <w:sz w:val="24"/>
          <w:szCs w:val="24"/>
          <w:lang w:val="en-US"/>
        </w:rPr>
        <w:t xml:space="preserve">the </w:t>
      </w:r>
      <w:r w:rsidRPr="005F395E">
        <w:rPr>
          <w:rFonts w:ascii="Times New Roman" w:hAnsi="Times New Roman" w:cs="Times New Roman"/>
          <w:i/>
          <w:sz w:val="24"/>
          <w:szCs w:val="24"/>
          <w:lang w:val="en-US"/>
        </w:rPr>
        <w:t>South</w:t>
      </w:r>
      <w:r w:rsidR="007B6856" w:rsidRPr="005F395E">
        <w:rPr>
          <w:rFonts w:ascii="Times New Roman" w:hAnsi="Times New Roman" w:cs="Times New Roman"/>
          <w:sz w:val="24"/>
          <w:szCs w:val="24"/>
          <w:lang w:val="en-US"/>
        </w:rPr>
        <w:t xml:space="preserve">, </w:t>
      </w:r>
      <w:r w:rsidRPr="005F395E">
        <w:rPr>
          <w:rFonts w:ascii="Times New Roman" w:hAnsi="Times New Roman" w:cs="Times New Roman"/>
          <w:sz w:val="24"/>
          <w:szCs w:val="24"/>
          <w:lang w:val="en-US"/>
        </w:rPr>
        <w:t xml:space="preserve">glorify violence and other antisocial behaviors among the youth? </w:t>
      </w:r>
    </w:p>
    <w:p w:rsidR="00B53FB0" w:rsidRPr="005F395E" w:rsidRDefault="00A67628" w:rsidP="00556718">
      <w:pPr>
        <w:spacing w:after="0" w:line="480" w:lineRule="auto"/>
        <w:jc w:val="center"/>
        <w:rPr>
          <w:rFonts w:ascii="Times New Roman" w:hAnsi="Times New Roman" w:cs="Times New Roman"/>
          <w:b/>
          <w:sz w:val="24"/>
          <w:szCs w:val="24"/>
          <w:lang w:val="en-US"/>
        </w:rPr>
      </w:pPr>
      <w:r w:rsidRPr="005F395E">
        <w:rPr>
          <w:rFonts w:ascii="Times New Roman" w:hAnsi="Times New Roman" w:cs="Times New Roman"/>
          <w:b/>
          <w:sz w:val="24"/>
          <w:szCs w:val="24"/>
          <w:lang w:val="en-US"/>
        </w:rPr>
        <w:t>Data and Methods</w:t>
      </w:r>
    </w:p>
    <w:p w:rsidR="00B53FB0" w:rsidRPr="005F395E" w:rsidRDefault="00A67628" w:rsidP="00556718">
      <w:pPr>
        <w:spacing w:after="0" w:line="480" w:lineRule="auto"/>
        <w:ind w:firstLine="720"/>
        <w:rPr>
          <w:rFonts w:ascii="Times New Roman" w:hAnsi="Times New Roman" w:cs="Times New Roman"/>
          <w:sz w:val="24"/>
          <w:szCs w:val="24"/>
          <w:lang w:val="en-US"/>
        </w:rPr>
      </w:pPr>
      <w:r w:rsidRPr="005F395E">
        <w:rPr>
          <w:rFonts w:ascii="Times New Roman" w:hAnsi="Times New Roman" w:cs="Times New Roman"/>
          <w:sz w:val="24"/>
          <w:szCs w:val="24"/>
          <w:lang w:val="en-US"/>
        </w:rPr>
        <w:t>This research extracted data through the use of qualitative met</w:t>
      </w:r>
      <w:r w:rsidRPr="005F395E">
        <w:rPr>
          <w:rFonts w:ascii="Times New Roman" w:hAnsi="Times New Roman" w:cs="Times New Roman"/>
          <w:sz w:val="24"/>
          <w:szCs w:val="24"/>
          <w:lang w:val="en-US"/>
        </w:rPr>
        <w:t>hods.</w:t>
      </w:r>
      <w:r w:rsidR="0011601E" w:rsidRPr="005F395E">
        <w:rPr>
          <w:rFonts w:ascii="Times New Roman" w:hAnsi="Times New Roman" w:cs="Times New Roman"/>
          <w:sz w:val="24"/>
          <w:szCs w:val="24"/>
          <w:lang w:val="en-US"/>
        </w:rPr>
        <w:t xml:space="preserve"> The main component of the qualitative method for this paper involves film analysis.</w:t>
      </w:r>
      <w:r w:rsidR="00A17CA9" w:rsidRPr="005F395E">
        <w:rPr>
          <w:rFonts w:ascii="Times New Roman" w:hAnsi="Times New Roman" w:cs="Times New Roman"/>
          <w:sz w:val="24"/>
          <w:szCs w:val="24"/>
          <w:lang w:val="en-US"/>
        </w:rPr>
        <w:t xml:space="preserve"> </w:t>
      </w:r>
      <w:r w:rsidR="006C35AD" w:rsidRPr="005F395E">
        <w:rPr>
          <w:rFonts w:ascii="Times New Roman" w:hAnsi="Times New Roman" w:cs="Times New Roman"/>
          <w:i/>
          <w:sz w:val="24"/>
          <w:szCs w:val="24"/>
          <w:lang w:val="en-US"/>
        </w:rPr>
        <w:t xml:space="preserve">Queen of </w:t>
      </w:r>
      <w:r w:rsidR="00680E28">
        <w:rPr>
          <w:rFonts w:ascii="Times New Roman" w:hAnsi="Times New Roman" w:cs="Times New Roman"/>
          <w:i/>
          <w:sz w:val="24"/>
          <w:szCs w:val="24"/>
          <w:lang w:val="en-US"/>
        </w:rPr>
        <w:t xml:space="preserve">the </w:t>
      </w:r>
      <w:r w:rsidR="006C35AD" w:rsidRPr="005F395E">
        <w:rPr>
          <w:rFonts w:ascii="Times New Roman" w:hAnsi="Times New Roman" w:cs="Times New Roman"/>
          <w:i/>
          <w:sz w:val="24"/>
          <w:szCs w:val="24"/>
          <w:lang w:val="en-US"/>
        </w:rPr>
        <w:t xml:space="preserve">South </w:t>
      </w:r>
      <w:r w:rsidR="006C35AD" w:rsidRPr="005F395E">
        <w:rPr>
          <w:rFonts w:ascii="Times New Roman" w:hAnsi="Times New Roman" w:cs="Times New Roman"/>
          <w:sz w:val="24"/>
          <w:szCs w:val="24"/>
          <w:lang w:val="en-US"/>
        </w:rPr>
        <w:t xml:space="preserve">is an American TV series that has a lot of connection with the research topic. </w:t>
      </w:r>
    </w:p>
    <w:p w:rsidR="00D64124" w:rsidRPr="005F395E" w:rsidRDefault="00A67628" w:rsidP="00D64124">
      <w:pPr>
        <w:spacing w:after="0" w:line="480" w:lineRule="auto"/>
        <w:ind w:firstLine="720"/>
        <w:rPr>
          <w:rFonts w:ascii="Times New Roman" w:hAnsi="Times New Roman" w:cs="Times New Roman"/>
          <w:sz w:val="24"/>
          <w:szCs w:val="24"/>
        </w:rPr>
      </w:pPr>
      <w:r w:rsidRPr="005F395E">
        <w:rPr>
          <w:rFonts w:ascii="Times New Roman" w:hAnsi="Times New Roman" w:cs="Times New Roman"/>
          <w:sz w:val="24"/>
          <w:szCs w:val="24"/>
        </w:rPr>
        <w:t xml:space="preserve">One of the qualitative methods of data analysis used in this research is content analysis. Content analysis was a successful method to collect data for this project because it mainly involves assessing the available qualitative data in </w:t>
      </w:r>
      <w:r w:rsidRPr="005F395E">
        <w:rPr>
          <w:rFonts w:ascii="Times New Roman" w:hAnsi="Times New Roman" w:cs="Times New Roman"/>
          <w:i/>
          <w:sz w:val="24"/>
          <w:szCs w:val="24"/>
        </w:rPr>
        <w:t xml:space="preserve">Queen of </w:t>
      </w:r>
      <w:r w:rsidR="00C24D12">
        <w:rPr>
          <w:rFonts w:ascii="Times New Roman" w:hAnsi="Times New Roman" w:cs="Times New Roman"/>
          <w:i/>
          <w:sz w:val="24"/>
          <w:szCs w:val="24"/>
        </w:rPr>
        <w:t xml:space="preserve">the </w:t>
      </w:r>
      <w:r w:rsidRPr="005F395E">
        <w:rPr>
          <w:rFonts w:ascii="Times New Roman" w:hAnsi="Times New Roman" w:cs="Times New Roman"/>
          <w:i/>
          <w:sz w:val="24"/>
          <w:szCs w:val="24"/>
        </w:rPr>
        <w:t>South.</w:t>
      </w:r>
      <w:r w:rsidRPr="005F395E">
        <w:rPr>
          <w:rFonts w:ascii="Times New Roman" w:hAnsi="Times New Roman" w:cs="Times New Roman"/>
          <w:sz w:val="24"/>
          <w:szCs w:val="24"/>
        </w:rPr>
        <w:t xml:space="preserve"> </w:t>
      </w:r>
      <w:r w:rsidRPr="005F395E">
        <w:rPr>
          <w:rFonts w:ascii="Times New Roman" w:hAnsi="Times New Roman" w:cs="Times New Roman"/>
          <w:sz w:val="24"/>
          <w:szCs w:val="24"/>
        </w:rPr>
        <w:t>The content analysis research method was applicable in assessing respective seasons and episodes of this series</w:t>
      </w:r>
      <w:r w:rsidR="00AA6571" w:rsidRPr="005F395E">
        <w:rPr>
          <w:rFonts w:ascii="Times New Roman" w:hAnsi="Times New Roman" w:cs="Times New Roman"/>
          <w:sz w:val="24"/>
          <w:szCs w:val="24"/>
        </w:rPr>
        <w:t xml:space="preserve"> that were available</w:t>
      </w:r>
      <w:r w:rsidR="00926AAF" w:rsidRPr="005F395E">
        <w:rPr>
          <w:rFonts w:ascii="Times New Roman" w:hAnsi="Times New Roman" w:cs="Times New Roman"/>
          <w:sz w:val="24"/>
          <w:szCs w:val="24"/>
        </w:rPr>
        <w:t xml:space="preserve"> on YouTube and Netflix websites</w:t>
      </w:r>
      <w:r w:rsidRPr="005F395E">
        <w:rPr>
          <w:rFonts w:ascii="Times New Roman" w:hAnsi="Times New Roman" w:cs="Times New Roman"/>
          <w:sz w:val="24"/>
          <w:szCs w:val="24"/>
        </w:rPr>
        <w:t>. The contents that were analyzed emanates from season one all through season four of the ser</w:t>
      </w:r>
      <w:r w:rsidRPr="005F395E">
        <w:rPr>
          <w:rFonts w:ascii="Times New Roman" w:hAnsi="Times New Roman" w:cs="Times New Roman"/>
          <w:sz w:val="24"/>
          <w:szCs w:val="24"/>
        </w:rPr>
        <w:t>ies. In the same vein, all episodes beginning from episode one up to 13 for respective seasons were scrutinized. All of these episodes were selected for this analysis because it is important to understand the plot or synopsis of every event in this drama b</w:t>
      </w:r>
      <w:r w:rsidRPr="005F395E">
        <w:rPr>
          <w:rFonts w:ascii="Times New Roman" w:hAnsi="Times New Roman" w:cs="Times New Roman"/>
          <w:sz w:val="24"/>
          <w:szCs w:val="24"/>
        </w:rPr>
        <w:t>efore making judgments on how it might glorify certain violence and other antisocial behaviours. This method was much related to observation because all observable phenomena were examined as they develop throughout the episodes.</w:t>
      </w:r>
    </w:p>
    <w:p w:rsidR="008B49EB" w:rsidRPr="005F395E" w:rsidRDefault="00A67628" w:rsidP="00D64124">
      <w:pPr>
        <w:spacing w:after="0" w:line="480" w:lineRule="auto"/>
        <w:ind w:firstLine="720"/>
        <w:rPr>
          <w:rFonts w:ascii="Times New Roman" w:hAnsi="Times New Roman" w:cs="Times New Roman"/>
          <w:sz w:val="24"/>
          <w:szCs w:val="24"/>
        </w:rPr>
      </w:pPr>
      <w:r w:rsidRPr="005F395E">
        <w:rPr>
          <w:rFonts w:ascii="Times New Roman" w:hAnsi="Times New Roman" w:cs="Times New Roman"/>
          <w:sz w:val="24"/>
          <w:szCs w:val="24"/>
        </w:rPr>
        <w:t>Narrative analysis is anoth</w:t>
      </w:r>
      <w:r w:rsidRPr="005F395E">
        <w:rPr>
          <w:rFonts w:ascii="Times New Roman" w:hAnsi="Times New Roman" w:cs="Times New Roman"/>
          <w:sz w:val="24"/>
          <w:szCs w:val="24"/>
        </w:rPr>
        <w:t xml:space="preserve">er qualitative data collection method that formed part of this project. In this technique, peers and other family members who have watched </w:t>
      </w:r>
      <w:r w:rsidRPr="005F395E">
        <w:rPr>
          <w:rFonts w:ascii="Times New Roman" w:hAnsi="Times New Roman" w:cs="Times New Roman"/>
          <w:i/>
          <w:sz w:val="24"/>
          <w:szCs w:val="24"/>
        </w:rPr>
        <w:t>Queen of</w:t>
      </w:r>
      <w:r w:rsidR="00C24D12">
        <w:rPr>
          <w:rFonts w:ascii="Times New Roman" w:hAnsi="Times New Roman" w:cs="Times New Roman"/>
          <w:i/>
          <w:sz w:val="24"/>
          <w:szCs w:val="24"/>
        </w:rPr>
        <w:t xml:space="preserve"> the</w:t>
      </w:r>
      <w:r w:rsidRPr="005F395E">
        <w:rPr>
          <w:rFonts w:ascii="Times New Roman" w:hAnsi="Times New Roman" w:cs="Times New Roman"/>
          <w:i/>
          <w:sz w:val="24"/>
          <w:szCs w:val="24"/>
        </w:rPr>
        <w:t xml:space="preserve"> South</w:t>
      </w:r>
      <w:r w:rsidRPr="005F395E">
        <w:rPr>
          <w:rFonts w:ascii="Times New Roman" w:hAnsi="Times New Roman" w:cs="Times New Roman"/>
          <w:sz w:val="24"/>
          <w:szCs w:val="24"/>
        </w:rPr>
        <w:t xml:space="preserve"> were asked to narrate the main thematic concerns that they understood after </w:t>
      </w:r>
      <w:r w:rsidRPr="005F395E">
        <w:rPr>
          <w:rFonts w:ascii="Times New Roman" w:hAnsi="Times New Roman" w:cs="Times New Roman"/>
          <w:sz w:val="24"/>
          <w:szCs w:val="24"/>
        </w:rPr>
        <w:lastRenderedPageBreak/>
        <w:t xml:space="preserve">watching this drama </w:t>
      </w:r>
      <w:r w:rsidRPr="005F395E">
        <w:rPr>
          <w:rFonts w:ascii="Times New Roman" w:hAnsi="Times New Roman" w:cs="Times New Roman"/>
          <w:sz w:val="24"/>
          <w:szCs w:val="24"/>
        </w:rPr>
        <w:t>series. This was an interesting data mining process because it enables the collection of information based on an individual's viewpoint on the series.</w:t>
      </w:r>
    </w:p>
    <w:p w:rsidR="00D64124" w:rsidRPr="005F395E" w:rsidRDefault="00A67628" w:rsidP="008B49EB">
      <w:pPr>
        <w:spacing w:after="0" w:line="480" w:lineRule="auto"/>
        <w:jc w:val="center"/>
        <w:rPr>
          <w:rFonts w:ascii="Times New Roman" w:hAnsi="Times New Roman" w:cs="Times New Roman"/>
          <w:b/>
          <w:sz w:val="24"/>
          <w:szCs w:val="24"/>
        </w:rPr>
      </w:pPr>
      <w:r w:rsidRPr="005F395E">
        <w:rPr>
          <w:rFonts w:ascii="Times New Roman" w:hAnsi="Times New Roman" w:cs="Times New Roman"/>
          <w:b/>
          <w:sz w:val="24"/>
          <w:szCs w:val="24"/>
        </w:rPr>
        <w:t>Findings</w:t>
      </w:r>
    </w:p>
    <w:p w:rsidR="008B49EB" w:rsidRPr="005F395E" w:rsidRDefault="00A67628" w:rsidP="008B49EB">
      <w:pPr>
        <w:pStyle w:val="ListParagraph"/>
        <w:numPr>
          <w:ilvl w:val="0"/>
          <w:numId w:val="2"/>
        </w:numPr>
        <w:spacing w:after="0" w:line="480" w:lineRule="auto"/>
        <w:rPr>
          <w:rFonts w:ascii="Times New Roman" w:hAnsi="Times New Roman" w:cs="Times New Roman"/>
          <w:sz w:val="24"/>
          <w:szCs w:val="24"/>
        </w:rPr>
      </w:pPr>
      <w:r w:rsidRPr="005F395E">
        <w:rPr>
          <w:rFonts w:ascii="Times New Roman" w:hAnsi="Times New Roman" w:cs="Times New Roman"/>
          <w:sz w:val="24"/>
          <w:szCs w:val="24"/>
        </w:rPr>
        <w:t xml:space="preserve">Murder is a fundamental thematic concern in </w:t>
      </w:r>
      <w:r w:rsidRPr="005F395E">
        <w:rPr>
          <w:rFonts w:ascii="Times New Roman" w:hAnsi="Times New Roman" w:cs="Times New Roman"/>
          <w:i/>
          <w:sz w:val="24"/>
          <w:szCs w:val="24"/>
        </w:rPr>
        <w:t xml:space="preserve">Queen of </w:t>
      </w:r>
      <w:r w:rsidR="00676EA1">
        <w:rPr>
          <w:rFonts w:ascii="Times New Roman" w:hAnsi="Times New Roman" w:cs="Times New Roman"/>
          <w:i/>
          <w:sz w:val="24"/>
          <w:szCs w:val="24"/>
        </w:rPr>
        <w:t xml:space="preserve">the </w:t>
      </w:r>
      <w:r w:rsidRPr="005F395E">
        <w:rPr>
          <w:rFonts w:ascii="Times New Roman" w:hAnsi="Times New Roman" w:cs="Times New Roman"/>
          <w:i/>
          <w:sz w:val="24"/>
          <w:szCs w:val="24"/>
        </w:rPr>
        <w:t>South</w:t>
      </w:r>
      <w:r w:rsidR="00420F7B" w:rsidRPr="005F395E">
        <w:rPr>
          <w:rFonts w:ascii="Times New Roman" w:hAnsi="Times New Roman" w:cs="Times New Roman"/>
          <w:i/>
          <w:sz w:val="24"/>
          <w:szCs w:val="24"/>
        </w:rPr>
        <w:t>.</w:t>
      </w:r>
    </w:p>
    <w:p w:rsidR="003F17BD" w:rsidRPr="005F395E" w:rsidRDefault="00A67628" w:rsidP="008B49EB">
      <w:pPr>
        <w:pStyle w:val="ListParagraph"/>
        <w:numPr>
          <w:ilvl w:val="0"/>
          <w:numId w:val="2"/>
        </w:numPr>
        <w:spacing w:after="0" w:line="480" w:lineRule="auto"/>
        <w:rPr>
          <w:rFonts w:ascii="Times New Roman" w:hAnsi="Times New Roman" w:cs="Times New Roman"/>
          <w:sz w:val="24"/>
          <w:szCs w:val="24"/>
        </w:rPr>
      </w:pPr>
      <w:r w:rsidRPr="005F395E">
        <w:rPr>
          <w:rFonts w:ascii="Times New Roman" w:hAnsi="Times New Roman" w:cs="Times New Roman"/>
          <w:sz w:val="24"/>
          <w:szCs w:val="24"/>
        </w:rPr>
        <w:t>Torture formed part of this TV s</w:t>
      </w:r>
      <w:r w:rsidRPr="005F395E">
        <w:rPr>
          <w:rFonts w:ascii="Times New Roman" w:hAnsi="Times New Roman" w:cs="Times New Roman"/>
          <w:sz w:val="24"/>
          <w:szCs w:val="24"/>
        </w:rPr>
        <w:t>how.</w:t>
      </w:r>
    </w:p>
    <w:p w:rsidR="00420F7B" w:rsidRPr="005F395E" w:rsidRDefault="00A67628" w:rsidP="008B49EB">
      <w:pPr>
        <w:pStyle w:val="ListParagraph"/>
        <w:numPr>
          <w:ilvl w:val="0"/>
          <w:numId w:val="2"/>
        </w:numPr>
        <w:spacing w:after="0" w:line="480" w:lineRule="auto"/>
        <w:rPr>
          <w:rFonts w:ascii="Times New Roman" w:hAnsi="Times New Roman" w:cs="Times New Roman"/>
          <w:sz w:val="24"/>
          <w:szCs w:val="24"/>
        </w:rPr>
      </w:pPr>
      <w:r w:rsidRPr="005F395E">
        <w:rPr>
          <w:rFonts w:ascii="Times New Roman" w:hAnsi="Times New Roman" w:cs="Times New Roman"/>
          <w:sz w:val="24"/>
          <w:szCs w:val="24"/>
        </w:rPr>
        <w:t>Violence is emphasized as an effective initiative that is used while escaping from authorities and law enforcers.</w:t>
      </w:r>
    </w:p>
    <w:p w:rsidR="00420F7B" w:rsidRPr="005F395E" w:rsidRDefault="00A67628" w:rsidP="008B49EB">
      <w:pPr>
        <w:pStyle w:val="ListParagraph"/>
        <w:numPr>
          <w:ilvl w:val="0"/>
          <w:numId w:val="2"/>
        </w:numPr>
        <w:spacing w:after="0" w:line="480" w:lineRule="auto"/>
        <w:rPr>
          <w:rFonts w:ascii="Times New Roman" w:hAnsi="Times New Roman" w:cs="Times New Roman"/>
          <w:sz w:val="24"/>
          <w:szCs w:val="24"/>
        </w:rPr>
      </w:pPr>
      <w:r w:rsidRPr="005F395E">
        <w:rPr>
          <w:rFonts w:ascii="Times New Roman" w:hAnsi="Times New Roman" w:cs="Times New Roman"/>
          <w:sz w:val="24"/>
          <w:szCs w:val="24"/>
        </w:rPr>
        <w:t xml:space="preserve">Rape is associated with sexual pleasure. </w:t>
      </w:r>
    </w:p>
    <w:p w:rsidR="000A4FE3" w:rsidRPr="005F395E" w:rsidRDefault="00A67628" w:rsidP="00556718">
      <w:pPr>
        <w:spacing w:after="0" w:line="480" w:lineRule="auto"/>
        <w:jc w:val="center"/>
        <w:rPr>
          <w:rFonts w:ascii="Times New Roman" w:hAnsi="Times New Roman" w:cs="Times New Roman"/>
          <w:b/>
          <w:i/>
          <w:sz w:val="24"/>
          <w:szCs w:val="24"/>
          <w:lang w:val="en-US"/>
        </w:rPr>
      </w:pPr>
      <w:r w:rsidRPr="005F395E">
        <w:rPr>
          <w:rFonts w:ascii="Times New Roman" w:hAnsi="Times New Roman" w:cs="Times New Roman"/>
          <w:b/>
          <w:sz w:val="24"/>
          <w:szCs w:val="24"/>
          <w:lang w:val="en-US"/>
        </w:rPr>
        <w:t xml:space="preserve">A Brief Background of the TV Show </w:t>
      </w:r>
    </w:p>
    <w:p w:rsidR="00D234C2" w:rsidRPr="005F395E" w:rsidRDefault="00A67628" w:rsidP="00556718">
      <w:pPr>
        <w:spacing w:after="0" w:line="480" w:lineRule="auto"/>
        <w:ind w:firstLine="720"/>
        <w:rPr>
          <w:rFonts w:ascii="Times New Roman" w:hAnsi="Times New Roman" w:cs="Times New Roman"/>
          <w:sz w:val="24"/>
          <w:szCs w:val="24"/>
          <w:lang w:val="en-US"/>
        </w:rPr>
      </w:pPr>
      <w:r w:rsidRPr="005F395E">
        <w:rPr>
          <w:rFonts w:ascii="Times New Roman" w:hAnsi="Times New Roman" w:cs="Times New Roman"/>
          <w:sz w:val="24"/>
          <w:szCs w:val="24"/>
          <w:lang w:val="en-US"/>
        </w:rPr>
        <w:t>The TV series</w:t>
      </w:r>
      <w:r w:rsidRPr="005F395E">
        <w:rPr>
          <w:rFonts w:ascii="Times New Roman" w:hAnsi="Times New Roman" w:cs="Times New Roman"/>
          <w:i/>
          <w:sz w:val="24"/>
          <w:szCs w:val="24"/>
          <w:lang w:val="en-US"/>
        </w:rPr>
        <w:t xml:space="preserve">, Queen of </w:t>
      </w:r>
      <w:r w:rsidR="00676EA1">
        <w:rPr>
          <w:rFonts w:ascii="Times New Roman" w:hAnsi="Times New Roman" w:cs="Times New Roman"/>
          <w:i/>
          <w:sz w:val="24"/>
          <w:szCs w:val="24"/>
          <w:lang w:val="en-US"/>
        </w:rPr>
        <w:t xml:space="preserve">the </w:t>
      </w:r>
      <w:r w:rsidRPr="005F395E">
        <w:rPr>
          <w:rFonts w:ascii="Times New Roman" w:hAnsi="Times New Roman" w:cs="Times New Roman"/>
          <w:i/>
          <w:sz w:val="24"/>
          <w:szCs w:val="24"/>
          <w:lang w:val="en-US"/>
        </w:rPr>
        <w:t xml:space="preserve">South, </w:t>
      </w:r>
      <w:r w:rsidRPr="005F395E">
        <w:rPr>
          <w:rFonts w:ascii="Times New Roman" w:hAnsi="Times New Roman" w:cs="Times New Roman"/>
          <w:sz w:val="24"/>
          <w:szCs w:val="24"/>
          <w:lang w:val="en-US"/>
        </w:rPr>
        <w:t xml:space="preserve">is an American TV show </w:t>
      </w:r>
      <w:r w:rsidRPr="005F395E">
        <w:rPr>
          <w:rFonts w:ascii="Times New Roman" w:hAnsi="Times New Roman" w:cs="Times New Roman"/>
          <w:sz w:val="24"/>
          <w:szCs w:val="24"/>
          <w:lang w:val="en-US"/>
        </w:rPr>
        <w:t>that revolves around Teresa, who is from a humble beginning. She flees from Mexico to Dallas (USA) after her drug-counterpart boyfriend is unexpectedly killed</w:t>
      </w:r>
      <w:r w:rsidR="002E6795" w:rsidRPr="005F395E">
        <w:rPr>
          <w:rFonts w:ascii="Times New Roman" w:hAnsi="Times New Roman" w:cs="Times New Roman"/>
          <w:color w:val="000000"/>
          <w:sz w:val="24"/>
          <w:szCs w:val="24"/>
          <w:shd w:val="clear" w:color="auto" w:fill="FFFFFF"/>
        </w:rPr>
        <w:t xml:space="preserve"> (TV Promos </w:t>
      </w:r>
      <w:r w:rsidR="009B25E1" w:rsidRPr="005F395E">
        <w:rPr>
          <w:rFonts w:ascii="Times New Roman" w:hAnsi="Times New Roman" w:cs="Times New Roman"/>
          <w:color w:val="000000"/>
          <w:sz w:val="24"/>
          <w:szCs w:val="24"/>
          <w:shd w:val="clear" w:color="auto" w:fill="FFFFFF"/>
        </w:rPr>
        <w:t>2016)</w:t>
      </w:r>
      <w:r w:rsidRPr="005F395E">
        <w:rPr>
          <w:rFonts w:ascii="Times New Roman" w:hAnsi="Times New Roman" w:cs="Times New Roman"/>
          <w:sz w:val="24"/>
          <w:szCs w:val="24"/>
          <w:lang w:val="en-US"/>
        </w:rPr>
        <w:t>.  While in the USA, she cooperates with Camila, who is the king of an American d</w:t>
      </w:r>
      <w:r w:rsidRPr="005F395E">
        <w:rPr>
          <w:rFonts w:ascii="Times New Roman" w:hAnsi="Times New Roman" w:cs="Times New Roman"/>
          <w:sz w:val="24"/>
          <w:szCs w:val="24"/>
          <w:lang w:val="en-US"/>
        </w:rPr>
        <w:t>rug cartel, to suppress the drug cartel that was responsible for the death of her Mexican boyfriend.  Joshua Miller and Fortin created the show</w:t>
      </w:r>
      <w:r w:rsidR="002E6795" w:rsidRPr="005F395E">
        <w:rPr>
          <w:rFonts w:ascii="Times New Roman" w:hAnsi="Times New Roman" w:cs="Times New Roman"/>
          <w:color w:val="000000"/>
          <w:sz w:val="24"/>
          <w:szCs w:val="24"/>
          <w:shd w:val="clear" w:color="auto" w:fill="FFFFFF"/>
        </w:rPr>
        <w:t xml:space="preserve"> (Netflix 2016)</w:t>
      </w:r>
      <w:r w:rsidRPr="005F395E">
        <w:rPr>
          <w:rFonts w:ascii="Times New Roman" w:hAnsi="Times New Roman" w:cs="Times New Roman"/>
          <w:sz w:val="24"/>
          <w:szCs w:val="24"/>
          <w:lang w:val="en-US"/>
        </w:rPr>
        <w:t xml:space="preserve">. It started showing on USA Network in June 2016. In the first episode, Teresa settles in Dallas, </w:t>
      </w:r>
      <w:r w:rsidRPr="005F395E">
        <w:rPr>
          <w:rFonts w:ascii="Times New Roman" w:hAnsi="Times New Roman" w:cs="Times New Roman"/>
          <w:sz w:val="24"/>
          <w:szCs w:val="24"/>
          <w:lang w:val="en-US"/>
        </w:rPr>
        <w:t>where she plans to become the leading powerful cross-border smuggler of drugs</w:t>
      </w:r>
      <w:r w:rsidR="009B25E1" w:rsidRPr="005F395E">
        <w:rPr>
          <w:rFonts w:ascii="Times New Roman" w:hAnsi="Times New Roman" w:cs="Times New Roman"/>
          <w:sz w:val="24"/>
          <w:szCs w:val="24"/>
          <w:lang w:val="en-US"/>
        </w:rPr>
        <w:t xml:space="preserve"> </w:t>
      </w:r>
      <w:r w:rsidR="002E6795" w:rsidRPr="005F395E">
        <w:rPr>
          <w:rFonts w:ascii="Times New Roman" w:hAnsi="Times New Roman" w:cs="Times New Roman"/>
          <w:color w:val="000000"/>
          <w:sz w:val="24"/>
          <w:szCs w:val="24"/>
          <w:shd w:val="clear" w:color="auto" w:fill="FFFFFF"/>
        </w:rPr>
        <w:t xml:space="preserve">(TV Promos </w:t>
      </w:r>
      <w:r w:rsidR="009B25E1" w:rsidRPr="005F395E">
        <w:rPr>
          <w:rFonts w:ascii="Times New Roman" w:hAnsi="Times New Roman" w:cs="Times New Roman"/>
          <w:color w:val="000000"/>
          <w:sz w:val="24"/>
          <w:szCs w:val="24"/>
          <w:shd w:val="clear" w:color="auto" w:fill="FFFFFF"/>
        </w:rPr>
        <w:t>2016)</w:t>
      </w:r>
      <w:r w:rsidRPr="005F395E">
        <w:rPr>
          <w:rFonts w:ascii="Times New Roman" w:hAnsi="Times New Roman" w:cs="Times New Roman"/>
          <w:sz w:val="24"/>
          <w:szCs w:val="24"/>
          <w:lang w:val="en-US"/>
        </w:rPr>
        <w:t>. She also plans to retaliate against the murder of her Mexican lover. Teresa conspires with other personalities to suppress the leading drug trafficking team and</w:t>
      </w:r>
      <w:r w:rsidRPr="005F395E">
        <w:rPr>
          <w:rFonts w:ascii="Times New Roman" w:hAnsi="Times New Roman" w:cs="Times New Roman"/>
          <w:sz w:val="24"/>
          <w:szCs w:val="24"/>
          <w:lang w:val="en-US"/>
        </w:rPr>
        <w:t xml:space="preserve"> its associates in the USA to dominate the drug trafficking world between the USA and Mexico</w:t>
      </w:r>
      <w:r w:rsidR="009B25E1" w:rsidRPr="005F395E">
        <w:rPr>
          <w:rFonts w:ascii="Times New Roman" w:hAnsi="Times New Roman" w:cs="Times New Roman"/>
          <w:sz w:val="24"/>
          <w:szCs w:val="24"/>
          <w:lang w:val="en-US"/>
        </w:rPr>
        <w:t xml:space="preserve"> </w:t>
      </w:r>
      <w:r w:rsidR="002E6795" w:rsidRPr="005F395E">
        <w:rPr>
          <w:rFonts w:ascii="Times New Roman" w:hAnsi="Times New Roman" w:cs="Times New Roman"/>
          <w:color w:val="000000"/>
          <w:sz w:val="24"/>
          <w:szCs w:val="24"/>
          <w:shd w:val="clear" w:color="auto" w:fill="FFFFFF"/>
        </w:rPr>
        <w:t xml:space="preserve">(TV Promos </w:t>
      </w:r>
      <w:r w:rsidR="009B25E1" w:rsidRPr="005F395E">
        <w:rPr>
          <w:rFonts w:ascii="Times New Roman" w:hAnsi="Times New Roman" w:cs="Times New Roman"/>
          <w:color w:val="000000"/>
          <w:sz w:val="24"/>
          <w:szCs w:val="24"/>
          <w:shd w:val="clear" w:color="auto" w:fill="FFFFFF"/>
        </w:rPr>
        <w:t>2016)</w:t>
      </w:r>
      <w:r w:rsidRPr="005F395E">
        <w:rPr>
          <w:rFonts w:ascii="Times New Roman" w:hAnsi="Times New Roman" w:cs="Times New Roman"/>
          <w:sz w:val="24"/>
          <w:szCs w:val="24"/>
          <w:lang w:val="en-US"/>
        </w:rPr>
        <w:t>. After learning how the drug cartels operate, she positions herself to become the queen of the cartel. The TV series has 52 episodes</w:t>
      </w:r>
      <w:r w:rsidR="002E6795" w:rsidRPr="005F395E">
        <w:rPr>
          <w:rFonts w:ascii="Times New Roman" w:hAnsi="Times New Roman" w:cs="Times New Roman"/>
          <w:sz w:val="24"/>
          <w:szCs w:val="24"/>
          <w:lang w:val="en-US"/>
        </w:rPr>
        <w:t xml:space="preserve"> </w:t>
      </w:r>
      <w:r w:rsidR="002E6795" w:rsidRPr="005F395E">
        <w:rPr>
          <w:rFonts w:ascii="Times New Roman" w:hAnsi="Times New Roman" w:cs="Times New Roman"/>
          <w:color w:val="000000"/>
          <w:sz w:val="24"/>
          <w:szCs w:val="24"/>
          <w:shd w:val="clear" w:color="auto" w:fill="FFFFFF"/>
        </w:rPr>
        <w:t>(Netflix 2016)</w:t>
      </w:r>
      <w:r w:rsidRPr="005F395E">
        <w:rPr>
          <w:rFonts w:ascii="Times New Roman" w:hAnsi="Times New Roman" w:cs="Times New Roman"/>
          <w:sz w:val="24"/>
          <w:szCs w:val="24"/>
          <w:lang w:val="en-US"/>
        </w:rPr>
        <w:t xml:space="preserve">. The show mostly glorifies the fact that drug trafficking is a sure way of getting rich quickly. It also depicts that for one to succeed, he/she should use all means possible to entice partners or eliminate all the possible barriers using crude methods. </w:t>
      </w:r>
    </w:p>
    <w:p w:rsidR="003F1CEC" w:rsidRPr="005F395E" w:rsidRDefault="003F1CEC" w:rsidP="00556718">
      <w:pPr>
        <w:spacing w:after="0" w:line="480" w:lineRule="auto"/>
        <w:ind w:firstLine="720"/>
        <w:rPr>
          <w:rFonts w:ascii="Times New Roman" w:hAnsi="Times New Roman" w:cs="Times New Roman"/>
          <w:sz w:val="24"/>
          <w:szCs w:val="24"/>
          <w:lang w:val="en-US"/>
        </w:rPr>
      </w:pPr>
    </w:p>
    <w:p w:rsidR="008B45B4" w:rsidRPr="005F395E" w:rsidRDefault="0043111B" w:rsidP="00556718">
      <w:pPr>
        <w:spacing w:after="0"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 xml:space="preserve">Discussion/Analysis </w:t>
      </w:r>
      <w:r w:rsidR="00A67628" w:rsidRPr="005F395E">
        <w:rPr>
          <w:rFonts w:ascii="Times New Roman" w:hAnsi="Times New Roman" w:cs="Times New Roman"/>
          <w:b/>
          <w:sz w:val="24"/>
          <w:szCs w:val="24"/>
          <w:lang w:val="en-US"/>
        </w:rPr>
        <w:t>of the Findings</w:t>
      </w:r>
    </w:p>
    <w:p w:rsidR="00616CB8" w:rsidRPr="005F395E" w:rsidRDefault="00A67628" w:rsidP="00556718">
      <w:pPr>
        <w:spacing w:after="0" w:line="480" w:lineRule="auto"/>
        <w:ind w:firstLine="720"/>
        <w:rPr>
          <w:rFonts w:ascii="Times New Roman" w:hAnsi="Times New Roman" w:cs="Times New Roman"/>
          <w:sz w:val="24"/>
          <w:szCs w:val="24"/>
          <w:lang w:val="en-US"/>
        </w:rPr>
      </w:pPr>
      <w:r w:rsidRPr="005F395E">
        <w:rPr>
          <w:rFonts w:ascii="Times New Roman" w:hAnsi="Times New Roman" w:cs="Times New Roman"/>
          <w:sz w:val="24"/>
          <w:szCs w:val="24"/>
          <w:lang w:val="en-US"/>
        </w:rPr>
        <w:t>One of the major themes that might negatively influence the youth audience is the use of murder as an avenue for avenging and getting rid of one’s enemies and competitors.</w:t>
      </w:r>
      <w:r w:rsidR="00175ED5" w:rsidRPr="005F395E">
        <w:rPr>
          <w:rFonts w:ascii="Times New Roman" w:hAnsi="Times New Roman" w:cs="Times New Roman"/>
          <w:sz w:val="24"/>
          <w:szCs w:val="24"/>
          <w:lang w:val="en-US"/>
        </w:rPr>
        <w:t xml:space="preserve"> In the </w:t>
      </w:r>
      <w:r w:rsidR="00175ED5" w:rsidRPr="005F395E">
        <w:rPr>
          <w:rFonts w:ascii="Times New Roman" w:hAnsi="Times New Roman" w:cs="Times New Roman"/>
          <w:i/>
          <w:sz w:val="24"/>
          <w:szCs w:val="24"/>
          <w:lang w:val="en-US"/>
        </w:rPr>
        <w:t>Queen of the South</w:t>
      </w:r>
      <w:r w:rsidRPr="005F395E">
        <w:rPr>
          <w:rFonts w:ascii="Times New Roman" w:hAnsi="Times New Roman" w:cs="Times New Roman"/>
          <w:sz w:val="24"/>
          <w:szCs w:val="24"/>
          <w:lang w:val="en-US"/>
        </w:rPr>
        <w:t>, Teresa assassinates Epifanio</w:t>
      </w:r>
      <w:r w:rsidRPr="005F395E">
        <w:rPr>
          <w:rFonts w:ascii="Times New Roman" w:hAnsi="Times New Roman" w:cs="Times New Roman"/>
          <w:sz w:val="24"/>
          <w:szCs w:val="24"/>
          <w:lang w:val="en-US"/>
        </w:rPr>
        <w:t xml:space="preserve"> –the husband to Camila. By then, Epifanio, who was the governor and also running a drug cartel, was a big obstacle in the journey of Teresa towards controlling the world of drugs</w:t>
      </w:r>
      <w:r w:rsidR="009B25E1" w:rsidRPr="005F395E">
        <w:rPr>
          <w:rFonts w:ascii="Times New Roman" w:hAnsi="Times New Roman" w:cs="Times New Roman"/>
          <w:sz w:val="24"/>
          <w:szCs w:val="24"/>
          <w:lang w:val="en-US"/>
        </w:rPr>
        <w:t xml:space="preserve"> </w:t>
      </w:r>
      <w:r w:rsidR="00287E8A" w:rsidRPr="005F395E">
        <w:rPr>
          <w:rFonts w:ascii="Times New Roman" w:hAnsi="Times New Roman" w:cs="Times New Roman"/>
          <w:color w:val="000000"/>
          <w:sz w:val="24"/>
          <w:szCs w:val="24"/>
          <w:shd w:val="clear" w:color="auto" w:fill="FFFFFF"/>
        </w:rPr>
        <w:t xml:space="preserve">(TV Promos </w:t>
      </w:r>
      <w:r w:rsidR="009B25E1" w:rsidRPr="005F395E">
        <w:rPr>
          <w:rFonts w:ascii="Times New Roman" w:hAnsi="Times New Roman" w:cs="Times New Roman"/>
          <w:color w:val="000000"/>
          <w:sz w:val="24"/>
          <w:szCs w:val="24"/>
          <w:shd w:val="clear" w:color="auto" w:fill="FFFFFF"/>
        </w:rPr>
        <w:t>2016)</w:t>
      </w:r>
      <w:r w:rsidR="007B0BDC" w:rsidRPr="005F395E">
        <w:rPr>
          <w:rFonts w:ascii="Times New Roman" w:hAnsi="Times New Roman" w:cs="Times New Roman"/>
          <w:sz w:val="24"/>
          <w:szCs w:val="24"/>
          <w:lang w:val="en-US"/>
        </w:rPr>
        <w:t>. In this TV show</w:t>
      </w:r>
      <w:r w:rsidRPr="005F395E">
        <w:rPr>
          <w:rFonts w:ascii="Times New Roman" w:hAnsi="Times New Roman" w:cs="Times New Roman"/>
          <w:sz w:val="24"/>
          <w:szCs w:val="24"/>
          <w:lang w:val="en-US"/>
        </w:rPr>
        <w:t>, murder cases are dominant and also celebr</w:t>
      </w:r>
      <w:r w:rsidRPr="005F395E">
        <w:rPr>
          <w:rFonts w:ascii="Times New Roman" w:hAnsi="Times New Roman" w:cs="Times New Roman"/>
          <w:sz w:val="24"/>
          <w:szCs w:val="24"/>
          <w:lang w:val="en-US"/>
        </w:rPr>
        <w:t>ated. Teresa also plots to kill Cortez as revenge for the murder of her son and also to be able to control cocaine flow between Sinaloa and Phoenix</w:t>
      </w:r>
      <w:r w:rsidR="00287E8A" w:rsidRPr="005F395E">
        <w:rPr>
          <w:rFonts w:ascii="Times New Roman" w:hAnsi="Times New Roman" w:cs="Times New Roman"/>
          <w:sz w:val="24"/>
          <w:szCs w:val="24"/>
          <w:lang w:val="en-US"/>
        </w:rPr>
        <w:t xml:space="preserve"> </w:t>
      </w:r>
      <w:r w:rsidR="00287E8A" w:rsidRPr="005F395E">
        <w:rPr>
          <w:rFonts w:ascii="Times New Roman" w:hAnsi="Times New Roman" w:cs="Times New Roman"/>
          <w:color w:val="000000"/>
          <w:sz w:val="24"/>
          <w:szCs w:val="24"/>
          <w:shd w:val="clear" w:color="auto" w:fill="FFFFFF"/>
        </w:rPr>
        <w:t>(Netflix 2016)</w:t>
      </w:r>
      <w:r w:rsidRPr="005F395E">
        <w:rPr>
          <w:rFonts w:ascii="Times New Roman" w:hAnsi="Times New Roman" w:cs="Times New Roman"/>
          <w:sz w:val="24"/>
          <w:szCs w:val="24"/>
          <w:lang w:val="en-US"/>
        </w:rPr>
        <w:t xml:space="preserve">. The most intriguing trend is that murder committed is celebrated as a massive success that </w:t>
      </w:r>
      <w:r w:rsidRPr="005F395E">
        <w:rPr>
          <w:rFonts w:ascii="Times New Roman" w:hAnsi="Times New Roman" w:cs="Times New Roman"/>
          <w:sz w:val="24"/>
          <w:szCs w:val="24"/>
          <w:lang w:val="en-US"/>
        </w:rPr>
        <w:t>goes unpunished. Such a revelation has the potentiality of poisoning the minds of the youths to believe that murder is an excellent way of getting rid of a person’s rivals and enemies.</w:t>
      </w:r>
    </w:p>
    <w:p w:rsidR="00616CB8" w:rsidRPr="005F395E" w:rsidRDefault="00A67628" w:rsidP="00556718">
      <w:pPr>
        <w:spacing w:after="0" w:line="480" w:lineRule="auto"/>
        <w:ind w:firstLine="720"/>
        <w:rPr>
          <w:rFonts w:ascii="Times New Roman" w:hAnsi="Times New Roman" w:cs="Times New Roman"/>
          <w:sz w:val="24"/>
          <w:szCs w:val="24"/>
          <w:lang w:val="en-US"/>
        </w:rPr>
      </w:pPr>
      <w:r w:rsidRPr="005F395E">
        <w:rPr>
          <w:rFonts w:ascii="Times New Roman" w:hAnsi="Times New Roman" w:cs="Times New Roman"/>
          <w:sz w:val="24"/>
          <w:szCs w:val="24"/>
          <w:lang w:val="en-US"/>
        </w:rPr>
        <w:t>Another antisocial behavior that is showcased in the TV series is the u</w:t>
      </w:r>
      <w:r w:rsidRPr="005F395E">
        <w:rPr>
          <w:rFonts w:ascii="Times New Roman" w:hAnsi="Times New Roman" w:cs="Times New Roman"/>
          <w:sz w:val="24"/>
          <w:szCs w:val="24"/>
          <w:lang w:val="en-US"/>
        </w:rPr>
        <w:t>se of torture as the best remedy for extracting useful information from someone. In episode 6, Teresa is captured and taken to prison by Camila</w:t>
      </w:r>
      <w:r w:rsidR="009B25E1" w:rsidRPr="005F395E">
        <w:rPr>
          <w:rFonts w:ascii="Times New Roman" w:hAnsi="Times New Roman" w:cs="Times New Roman"/>
          <w:sz w:val="24"/>
          <w:szCs w:val="24"/>
          <w:lang w:val="en-US"/>
        </w:rPr>
        <w:t xml:space="preserve"> </w:t>
      </w:r>
      <w:r w:rsidR="00287E8A" w:rsidRPr="005F395E">
        <w:rPr>
          <w:rFonts w:ascii="Times New Roman" w:hAnsi="Times New Roman" w:cs="Times New Roman"/>
          <w:color w:val="000000"/>
          <w:sz w:val="24"/>
          <w:szCs w:val="24"/>
          <w:shd w:val="clear" w:color="auto" w:fill="FFFFFF"/>
        </w:rPr>
        <w:t xml:space="preserve">(TV Promos </w:t>
      </w:r>
      <w:r w:rsidR="009B25E1" w:rsidRPr="005F395E">
        <w:rPr>
          <w:rFonts w:ascii="Times New Roman" w:hAnsi="Times New Roman" w:cs="Times New Roman"/>
          <w:color w:val="000000"/>
          <w:sz w:val="24"/>
          <w:szCs w:val="24"/>
          <w:shd w:val="clear" w:color="auto" w:fill="FFFFFF"/>
        </w:rPr>
        <w:t>2016)</w:t>
      </w:r>
      <w:r w:rsidRPr="005F395E">
        <w:rPr>
          <w:rFonts w:ascii="Times New Roman" w:hAnsi="Times New Roman" w:cs="Times New Roman"/>
          <w:sz w:val="24"/>
          <w:szCs w:val="24"/>
          <w:lang w:val="en-US"/>
        </w:rPr>
        <w:t>. While in the prison cage, she finds Guero, who had been tortured by Camila’s associates and th</w:t>
      </w:r>
      <w:r w:rsidRPr="005F395E">
        <w:rPr>
          <w:rFonts w:ascii="Times New Roman" w:hAnsi="Times New Roman" w:cs="Times New Roman"/>
          <w:sz w:val="24"/>
          <w:szCs w:val="24"/>
          <w:lang w:val="en-US"/>
        </w:rPr>
        <w:t>e prison general, to reveal the whereabouts of Teresa. Youths can emulate such a violent engagement as a way of looking for valuable information from their peers.</w:t>
      </w:r>
    </w:p>
    <w:p w:rsidR="00616CB8" w:rsidRPr="005F395E" w:rsidRDefault="00A67628" w:rsidP="00556718">
      <w:pPr>
        <w:spacing w:after="0" w:line="480" w:lineRule="auto"/>
        <w:ind w:firstLine="720"/>
        <w:rPr>
          <w:rFonts w:ascii="Times New Roman" w:hAnsi="Times New Roman" w:cs="Times New Roman"/>
          <w:sz w:val="24"/>
          <w:szCs w:val="24"/>
          <w:lang w:val="en-US"/>
        </w:rPr>
      </w:pPr>
      <w:r w:rsidRPr="005F395E">
        <w:rPr>
          <w:rFonts w:ascii="Times New Roman" w:hAnsi="Times New Roman" w:cs="Times New Roman"/>
          <w:sz w:val="24"/>
          <w:szCs w:val="24"/>
          <w:lang w:val="en-US"/>
        </w:rPr>
        <w:t>Besides, the TV series glorifies the employment of violence to escape from authorities</w:t>
      </w:r>
      <w:r w:rsidR="009F33B8" w:rsidRPr="005F395E">
        <w:rPr>
          <w:rFonts w:ascii="Times New Roman" w:hAnsi="Times New Roman" w:cs="Times New Roman"/>
          <w:sz w:val="24"/>
          <w:szCs w:val="24"/>
          <w:lang w:val="en-US"/>
        </w:rPr>
        <w:t xml:space="preserve"> or law enforcers</w:t>
      </w:r>
      <w:r w:rsidRPr="005F395E">
        <w:rPr>
          <w:rFonts w:ascii="Times New Roman" w:hAnsi="Times New Roman" w:cs="Times New Roman"/>
          <w:sz w:val="24"/>
          <w:szCs w:val="24"/>
          <w:lang w:val="en-US"/>
        </w:rPr>
        <w:t>. While in the prison cage, Teresa and Guero use the knife given to them by the doctor to escape from the prison. In their efforts, they violently kill two guards and successfully escape</w:t>
      </w:r>
      <w:r w:rsidR="009B25E1" w:rsidRPr="005F395E">
        <w:rPr>
          <w:rFonts w:ascii="Times New Roman" w:hAnsi="Times New Roman" w:cs="Times New Roman"/>
          <w:sz w:val="24"/>
          <w:szCs w:val="24"/>
          <w:lang w:val="en-US"/>
        </w:rPr>
        <w:t xml:space="preserve"> </w:t>
      </w:r>
      <w:r w:rsidR="00287E8A" w:rsidRPr="005F395E">
        <w:rPr>
          <w:rFonts w:ascii="Times New Roman" w:hAnsi="Times New Roman" w:cs="Times New Roman"/>
          <w:color w:val="000000"/>
          <w:sz w:val="24"/>
          <w:szCs w:val="24"/>
          <w:shd w:val="clear" w:color="auto" w:fill="FFFFFF"/>
        </w:rPr>
        <w:t xml:space="preserve">(TV Promos </w:t>
      </w:r>
      <w:r w:rsidR="009B25E1" w:rsidRPr="005F395E">
        <w:rPr>
          <w:rFonts w:ascii="Times New Roman" w:hAnsi="Times New Roman" w:cs="Times New Roman"/>
          <w:color w:val="000000"/>
          <w:sz w:val="24"/>
          <w:szCs w:val="24"/>
          <w:shd w:val="clear" w:color="auto" w:fill="FFFFFF"/>
        </w:rPr>
        <w:t>2016)</w:t>
      </w:r>
      <w:r w:rsidRPr="005F395E">
        <w:rPr>
          <w:rFonts w:ascii="Times New Roman" w:hAnsi="Times New Roman" w:cs="Times New Roman"/>
          <w:sz w:val="24"/>
          <w:szCs w:val="24"/>
          <w:lang w:val="en-US"/>
        </w:rPr>
        <w:t>. Another use of violence as a remedy to ev</w:t>
      </w:r>
      <w:r w:rsidRPr="005F395E">
        <w:rPr>
          <w:rFonts w:ascii="Times New Roman" w:hAnsi="Times New Roman" w:cs="Times New Roman"/>
          <w:sz w:val="24"/>
          <w:szCs w:val="24"/>
          <w:lang w:val="en-US"/>
        </w:rPr>
        <w:t>ade authority is also depicted when Mexican border police stop Teresa’s team, which was on the mission of smuggling cocaine into the USA. During the stop, Teresa’s hitmen emerge and free the team by murdering all the policemen</w:t>
      </w:r>
      <w:r w:rsidR="00287E8A" w:rsidRPr="005F395E">
        <w:rPr>
          <w:rFonts w:ascii="Times New Roman" w:hAnsi="Times New Roman" w:cs="Times New Roman"/>
          <w:sz w:val="24"/>
          <w:szCs w:val="24"/>
          <w:lang w:val="en-US"/>
        </w:rPr>
        <w:t xml:space="preserve"> </w:t>
      </w:r>
      <w:r w:rsidR="000A0DF4" w:rsidRPr="005F395E">
        <w:rPr>
          <w:rFonts w:ascii="Times New Roman" w:hAnsi="Times New Roman" w:cs="Times New Roman"/>
          <w:sz w:val="24"/>
          <w:szCs w:val="24"/>
          <w:lang w:val="en-US"/>
        </w:rPr>
        <w:t>(</w:t>
      </w:r>
      <w:r w:rsidR="000A0DF4" w:rsidRPr="005F395E">
        <w:rPr>
          <w:rFonts w:ascii="Times New Roman" w:hAnsi="Times New Roman" w:cs="Times New Roman"/>
          <w:color w:val="000000"/>
          <w:sz w:val="24"/>
          <w:szCs w:val="24"/>
          <w:shd w:val="clear" w:color="auto" w:fill="FFFFFF"/>
        </w:rPr>
        <w:t>Hale 2016)</w:t>
      </w:r>
      <w:r w:rsidR="00DE4F57" w:rsidRPr="005F395E">
        <w:rPr>
          <w:rFonts w:ascii="Times New Roman" w:hAnsi="Times New Roman" w:cs="Times New Roman"/>
          <w:sz w:val="24"/>
          <w:szCs w:val="24"/>
          <w:lang w:val="en-US"/>
        </w:rPr>
        <w:t>.</w:t>
      </w:r>
      <w:r w:rsidRPr="005F395E">
        <w:rPr>
          <w:rFonts w:ascii="Times New Roman" w:hAnsi="Times New Roman" w:cs="Times New Roman"/>
          <w:sz w:val="24"/>
          <w:szCs w:val="24"/>
          <w:lang w:val="en-US"/>
        </w:rPr>
        <w:t xml:space="preserve"> The team gets an opportunity to </w:t>
      </w:r>
      <w:r w:rsidRPr="005F395E">
        <w:rPr>
          <w:rFonts w:ascii="Times New Roman" w:hAnsi="Times New Roman" w:cs="Times New Roman"/>
          <w:sz w:val="24"/>
          <w:szCs w:val="24"/>
          <w:lang w:val="en-US"/>
        </w:rPr>
        <w:lastRenderedPageBreak/>
        <w:t>escape from the net of Mexican authorities. They also manage to avail the cocaine into the US boundaries.</w:t>
      </w:r>
      <w:r w:rsidR="00853488" w:rsidRPr="005F395E">
        <w:rPr>
          <w:rFonts w:ascii="Times New Roman" w:hAnsi="Times New Roman" w:cs="Times New Roman"/>
          <w:sz w:val="24"/>
          <w:szCs w:val="24"/>
          <w:lang w:val="en-US"/>
        </w:rPr>
        <w:t xml:space="preserve"> Based on this TV show, it is evident that people can engage in violence as a way of seeking freedom.</w:t>
      </w:r>
      <w:r w:rsidR="00200FD2" w:rsidRPr="005F395E">
        <w:rPr>
          <w:rFonts w:ascii="Times New Roman" w:hAnsi="Times New Roman" w:cs="Times New Roman"/>
          <w:sz w:val="24"/>
          <w:szCs w:val="24"/>
          <w:lang w:val="en-US"/>
        </w:rPr>
        <w:t xml:space="preserve"> For instance, Teresa and Guero believed that violence is the pathway to liberty.</w:t>
      </w:r>
      <w:r w:rsidR="00C90E94" w:rsidRPr="005F395E">
        <w:rPr>
          <w:rFonts w:ascii="Times New Roman" w:hAnsi="Times New Roman" w:cs="Times New Roman"/>
          <w:sz w:val="24"/>
          <w:szCs w:val="24"/>
          <w:lang w:val="en-US"/>
        </w:rPr>
        <w:t xml:space="preserve"> Therefore, the </w:t>
      </w:r>
      <w:r w:rsidR="00104FE2" w:rsidRPr="005F395E">
        <w:rPr>
          <w:rFonts w:ascii="Times New Roman" w:hAnsi="Times New Roman" w:cs="Times New Roman"/>
          <w:sz w:val="24"/>
          <w:szCs w:val="24"/>
          <w:lang w:val="en-US"/>
        </w:rPr>
        <w:t>youths who view</w:t>
      </w:r>
      <w:r w:rsidR="00C90E94" w:rsidRPr="005F395E">
        <w:rPr>
          <w:rFonts w:ascii="Times New Roman" w:hAnsi="Times New Roman" w:cs="Times New Roman"/>
          <w:sz w:val="24"/>
          <w:szCs w:val="24"/>
          <w:lang w:val="en-US"/>
        </w:rPr>
        <w:t xml:space="preserve"> this series might trust violence as an effective means of attaining freedom whenever they are under police custody or even when involved in a conflicting situation.  </w:t>
      </w:r>
    </w:p>
    <w:p w:rsidR="00616CB8" w:rsidRPr="005F395E" w:rsidRDefault="00A67628" w:rsidP="00556718">
      <w:pPr>
        <w:spacing w:after="0" w:line="480" w:lineRule="auto"/>
        <w:ind w:firstLine="720"/>
        <w:rPr>
          <w:rFonts w:ascii="Times New Roman" w:hAnsi="Times New Roman" w:cs="Times New Roman"/>
          <w:sz w:val="24"/>
          <w:szCs w:val="24"/>
          <w:lang w:val="en-US"/>
        </w:rPr>
      </w:pPr>
      <w:r w:rsidRPr="005F395E">
        <w:rPr>
          <w:rFonts w:ascii="Times New Roman" w:hAnsi="Times New Roman" w:cs="Times New Roman"/>
          <w:sz w:val="24"/>
          <w:szCs w:val="24"/>
          <w:lang w:val="en-US"/>
        </w:rPr>
        <w:t>Furthermore</w:t>
      </w:r>
      <w:r w:rsidR="008F111A" w:rsidRPr="005F395E">
        <w:rPr>
          <w:rFonts w:ascii="Times New Roman" w:hAnsi="Times New Roman" w:cs="Times New Roman"/>
          <w:sz w:val="24"/>
          <w:szCs w:val="24"/>
          <w:lang w:val="en-US"/>
        </w:rPr>
        <w:t>, the film showcases that a person can easily acquire sexual pleasure through rape. In episode 37, one of the male characters takes advantage of his close friendship with a female colleague to rape her</w:t>
      </w:r>
      <w:r w:rsidR="00523A5F" w:rsidRPr="005F395E">
        <w:rPr>
          <w:rFonts w:ascii="Times New Roman" w:hAnsi="Times New Roman" w:cs="Times New Roman"/>
          <w:sz w:val="24"/>
          <w:szCs w:val="24"/>
          <w:lang w:val="en-US"/>
        </w:rPr>
        <w:t xml:space="preserve"> </w:t>
      </w:r>
      <w:r w:rsidR="00523A5F" w:rsidRPr="005F395E">
        <w:rPr>
          <w:rFonts w:ascii="Times New Roman" w:hAnsi="Times New Roman" w:cs="Times New Roman"/>
          <w:color w:val="000000"/>
          <w:sz w:val="24"/>
          <w:szCs w:val="24"/>
          <w:shd w:val="clear" w:color="auto" w:fill="FFFFFF"/>
        </w:rPr>
        <w:t>(Netflix 2016)</w:t>
      </w:r>
      <w:r w:rsidR="008F111A" w:rsidRPr="005F395E">
        <w:rPr>
          <w:rFonts w:ascii="Times New Roman" w:hAnsi="Times New Roman" w:cs="Times New Roman"/>
          <w:sz w:val="24"/>
          <w:szCs w:val="24"/>
          <w:lang w:val="en-US"/>
        </w:rPr>
        <w:t>. The man enticed her before committing such inhumane behavior. On the same, the film promotes sexual immorality through its numerous pornographic scenes</w:t>
      </w:r>
      <w:r w:rsidR="006865AE" w:rsidRPr="005F395E">
        <w:rPr>
          <w:rFonts w:ascii="Times New Roman" w:hAnsi="Times New Roman" w:cs="Times New Roman"/>
          <w:color w:val="000000"/>
          <w:sz w:val="24"/>
          <w:szCs w:val="24"/>
          <w:shd w:val="clear" w:color="auto" w:fill="FFFFFF"/>
        </w:rPr>
        <w:t xml:space="preserve"> (IMDb </w:t>
      </w:r>
      <w:r w:rsidR="009A7B15">
        <w:rPr>
          <w:rFonts w:ascii="Times New Roman" w:hAnsi="Times New Roman" w:cs="Times New Roman"/>
          <w:color w:val="000000"/>
          <w:sz w:val="24"/>
          <w:szCs w:val="24"/>
          <w:shd w:val="clear" w:color="auto" w:fill="FFFFFF"/>
        </w:rPr>
        <w:t>2016</w:t>
      </w:r>
      <w:r w:rsidR="006865AE" w:rsidRPr="005F395E">
        <w:rPr>
          <w:rFonts w:ascii="Times New Roman" w:hAnsi="Times New Roman" w:cs="Times New Roman"/>
          <w:color w:val="000000"/>
          <w:sz w:val="24"/>
          <w:szCs w:val="24"/>
          <w:shd w:val="clear" w:color="auto" w:fill="FFFFFF"/>
        </w:rPr>
        <w:t>)</w:t>
      </w:r>
      <w:r w:rsidR="008F111A" w:rsidRPr="005F395E">
        <w:rPr>
          <w:rFonts w:ascii="Times New Roman" w:hAnsi="Times New Roman" w:cs="Times New Roman"/>
          <w:sz w:val="24"/>
          <w:szCs w:val="24"/>
          <w:lang w:val="en-US"/>
        </w:rPr>
        <w:t>. One of them entails the engagement in sexual intercourse by Teresa (who is a governor) with her bodyguard. Apart from glorifying sex amongst the youths, the series also sends negative signals that rape is an alternative means of achieving pelvic pleasure.</w:t>
      </w:r>
    </w:p>
    <w:p w:rsidR="00F64797" w:rsidRPr="005F395E" w:rsidRDefault="00A67628" w:rsidP="00556718">
      <w:pPr>
        <w:spacing w:after="0" w:line="480" w:lineRule="auto"/>
        <w:jc w:val="center"/>
        <w:rPr>
          <w:rFonts w:ascii="Times New Roman" w:hAnsi="Times New Roman" w:cs="Times New Roman"/>
          <w:b/>
          <w:sz w:val="24"/>
          <w:szCs w:val="24"/>
          <w:lang w:val="en-US"/>
        </w:rPr>
      </w:pPr>
      <w:r w:rsidRPr="005F395E">
        <w:rPr>
          <w:rFonts w:ascii="Times New Roman" w:hAnsi="Times New Roman" w:cs="Times New Roman"/>
          <w:b/>
          <w:sz w:val="24"/>
          <w:szCs w:val="24"/>
          <w:lang w:val="en-US"/>
        </w:rPr>
        <w:t>Conclusion</w:t>
      </w:r>
    </w:p>
    <w:p w:rsidR="007F1069" w:rsidRPr="005F395E" w:rsidRDefault="00A67628" w:rsidP="00556718">
      <w:pPr>
        <w:spacing w:after="0" w:line="480" w:lineRule="auto"/>
        <w:ind w:firstLine="720"/>
        <w:rPr>
          <w:rFonts w:ascii="Times New Roman" w:hAnsi="Times New Roman" w:cs="Times New Roman"/>
          <w:sz w:val="24"/>
          <w:szCs w:val="24"/>
          <w:lang w:val="en-US"/>
        </w:rPr>
      </w:pPr>
      <w:r w:rsidRPr="005F395E">
        <w:rPr>
          <w:rFonts w:ascii="Times New Roman" w:hAnsi="Times New Roman" w:cs="Times New Roman"/>
          <w:sz w:val="24"/>
          <w:szCs w:val="24"/>
          <w:lang w:val="en-US"/>
        </w:rPr>
        <w:t>To conclude, the invention of television enabled people to access information quickly. It also forms an essential platform for entertainment. Technological advancements have also enabled the live streaming of sports and movies through digital television se</w:t>
      </w:r>
      <w:r w:rsidRPr="005F395E">
        <w:rPr>
          <w:rFonts w:ascii="Times New Roman" w:hAnsi="Times New Roman" w:cs="Times New Roman"/>
          <w:sz w:val="24"/>
          <w:szCs w:val="24"/>
          <w:lang w:val="en-US"/>
        </w:rPr>
        <w:t>ts. Despite the numerous positive significances, the invention and the technological TV advancements have led to negative implications, especially amongst the youth audience. One such TV show that has countless violent antisocial behaviors that can be emul</w:t>
      </w:r>
      <w:r w:rsidRPr="005F395E">
        <w:rPr>
          <w:rFonts w:ascii="Times New Roman" w:hAnsi="Times New Roman" w:cs="Times New Roman"/>
          <w:sz w:val="24"/>
          <w:szCs w:val="24"/>
          <w:lang w:val="en-US"/>
        </w:rPr>
        <w:t xml:space="preserve">ated by the youths is </w:t>
      </w:r>
      <w:r w:rsidRPr="005F395E">
        <w:rPr>
          <w:rFonts w:ascii="Times New Roman" w:hAnsi="Times New Roman" w:cs="Times New Roman"/>
          <w:i/>
          <w:sz w:val="24"/>
          <w:szCs w:val="24"/>
          <w:lang w:val="en-US"/>
        </w:rPr>
        <w:t xml:space="preserve">The Queen of the South </w:t>
      </w:r>
      <w:r w:rsidRPr="005F395E">
        <w:rPr>
          <w:rFonts w:ascii="Times New Roman" w:hAnsi="Times New Roman" w:cs="Times New Roman"/>
          <w:sz w:val="24"/>
          <w:szCs w:val="24"/>
          <w:lang w:val="en-US"/>
        </w:rPr>
        <w:t>TV series. Some of the violent antisocial behaviors in the show include rape cases and sexual immorality, the use of violence to escape authorities, torture, and murder as a way of avenging and eliminating rival</w:t>
      </w:r>
      <w:r w:rsidRPr="005F395E">
        <w:rPr>
          <w:rFonts w:ascii="Times New Roman" w:hAnsi="Times New Roman" w:cs="Times New Roman"/>
          <w:sz w:val="24"/>
          <w:szCs w:val="24"/>
          <w:lang w:val="en-US"/>
        </w:rPr>
        <w:t>ry.</w:t>
      </w:r>
    </w:p>
    <w:p w:rsidR="00675BA6" w:rsidRPr="005F395E" w:rsidRDefault="00675BA6" w:rsidP="00613042">
      <w:pPr>
        <w:spacing w:after="0" w:line="480" w:lineRule="auto"/>
        <w:rPr>
          <w:rFonts w:ascii="Times New Roman" w:hAnsi="Times New Roman" w:cs="Times New Roman"/>
          <w:sz w:val="24"/>
          <w:szCs w:val="24"/>
          <w:lang w:val="en-US"/>
        </w:rPr>
      </w:pPr>
      <w:bookmarkStart w:id="0" w:name="_GoBack"/>
      <w:bookmarkEnd w:id="0"/>
    </w:p>
    <w:p w:rsidR="00675BA6" w:rsidRPr="005F395E" w:rsidRDefault="00A67628" w:rsidP="00A1204C">
      <w:pPr>
        <w:spacing w:after="0" w:line="480" w:lineRule="auto"/>
        <w:jc w:val="center"/>
        <w:rPr>
          <w:rFonts w:ascii="Times New Roman" w:hAnsi="Times New Roman" w:cs="Times New Roman"/>
          <w:sz w:val="24"/>
          <w:szCs w:val="24"/>
          <w:lang w:val="en-US"/>
        </w:rPr>
      </w:pPr>
      <w:r w:rsidRPr="005F395E">
        <w:rPr>
          <w:rFonts w:ascii="Times New Roman" w:hAnsi="Times New Roman" w:cs="Times New Roman"/>
          <w:sz w:val="24"/>
          <w:szCs w:val="24"/>
          <w:lang w:val="en-US"/>
        </w:rPr>
        <w:lastRenderedPageBreak/>
        <w:t>References</w:t>
      </w:r>
    </w:p>
    <w:p w:rsidR="007E7611" w:rsidRPr="007E7611" w:rsidRDefault="00A67628" w:rsidP="000730CA">
      <w:pPr>
        <w:spacing w:after="0" w:line="480" w:lineRule="auto"/>
        <w:ind w:left="720" w:hanging="720"/>
        <w:rPr>
          <w:rStyle w:val="Hyperlink"/>
          <w:rFonts w:ascii="Times New Roman" w:hAnsi="Times New Roman" w:cs="Times New Roman"/>
          <w:color w:val="auto"/>
          <w:sz w:val="24"/>
          <w:szCs w:val="24"/>
          <w:u w:val="none"/>
          <w:shd w:val="clear" w:color="auto" w:fill="FFFFFF"/>
        </w:rPr>
      </w:pPr>
      <w:r w:rsidRPr="007E7611">
        <w:rPr>
          <w:rFonts w:ascii="Times New Roman" w:hAnsi="Times New Roman" w:cs="Times New Roman"/>
          <w:sz w:val="24"/>
          <w:szCs w:val="24"/>
          <w:shd w:val="clear" w:color="auto" w:fill="FFFFFF"/>
        </w:rPr>
        <w:t>TV Promos. (2016). </w:t>
      </w:r>
      <w:r w:rsidRPr="007E7611">
        <w:rPr>
          <w:rFonts w:ascii="Times New Roman" w:hAnsi="Times New Roman" w:cs="Times New Roman"/>
          <w:i/>
          <w:iCs/>
          <w:sz w:val="24"/>
          <w:szCs w:val="24"/>
          <w:shd w:val="clear" w:color="auto" w:fill="FFFFFF"/>
        </w:rPr>
        <w:t>Queen of the South</w:t>
      </w:r>
      <w:r w:rsidRPr="007E7611">
        <w:rPr>
          <w:rFonts w:ascii="Times New Roman" w:hAnsi="Times New Roman" w:cs="Times New Roman"/>
          <w:sz w:val="24"/>
          <w:szCs w:val="24"/>
          <w:shd w:val="clear" w:color="auto" w:fill="FFFFFF"/>
        </w:rPr>
        <w:t xml:space="preserve"> [Video]. Retrieved from </w:t>
      </w:r>
      <w:hyperlink r:id="rId8" w:history="1">
        <w:r w:rsidRPr="007E7611">
          <w:rPr>
            <w:rStyle w:val="Hyperlink"/>
            <w:rFonts w:ascii="Times New Roman" w:hAnsi="Times New Roman" w:cs="Times New Roman"/>
            <w:color w:val="auto"/>
            <w:sz w:val="24"/>
            <w:szCs w:val="24"/>
            <w:u w:val="none"/>
            <w:shd w:val="clear" w:color="auto" w:fill="FFFFFF"/>
          </w:rPr>
          <w:t>https://www.youtube.com/playlist?list=PLnjfHF7Ih48G8nYlzCLJyIsbFpM2gJ0NO</w:t>
        </w:r>
      </w:hyperlink>
    </w:p>
    <w:p w:rsidR="007E7611" w:rsidRPr="007E7611" w:rsidRDefault="00A67628" w:rsidP="000730CA">
      <w:pPr>
        <w:spacing w:after="0" w:line="480" w:lineRule="auto"/>
        <w:ind w:left="720" w:hanging="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IMDb. (2016</w:t>
      </w:r>
      <w:r w:rsidRPr="007E7611">
        <w:rPr>
          <w:rFonts w:ascii="Times New Roman" w:hAnsi="Times New Roman" w:cs="Times New Roman"/>
          <w:sz w:val="24"/>
          <w:szCs w:val="24"/>
          <w:shd w:val="clear" w:color="auto" w:fill="FFFFFF"/>
        </w:rPr>
        <w:t xml:space="preserve">). </w:t>
      </w:r>
      <w:r w:rsidRPr="007E7611">
        <w:rPr>
          <w:rFonts w:ascii="Times New Roman" w:hAnsi="Times New Roman" w:cs="Times New Roman"/>
          <w:sz w:val="24"/>
          <w:szCs w:val="24"/>
          <w:shd w:val="clear" w:color="auto" w:fill="FFFFFF"/>
        </w:rPr>
        <w:t>Que</w:t>
      </w:r>
      <w:r w:rsidR="00F8028D">
        <w:rPr>
          <w:rFonts w:ascii="Times New Roman" w:hAnsi="Times New Roman" w:cs="Times New Roman"/>
          <w:sz w:val="24"/>
          <w:szCs w:val="24"/>
          <w:shd w:val="clear" w:color="auto" w:fill="FFFFFF"/>
        </w:rPr>
        <w:t>en of the South (TV Series 2016</w:t>
      </w:r>
      <w:r w:rsidR="00B765ED">
        <w:rPr>
          <w:rFonts w:ascii="Times New Roman" w:hAnsi="Times New Roman" w:cs="Times New Roman"/>
          <w:sz w:val="24"/>
          <w:szCs w:val="24"/>
          <w:shd w:val="clear" w:color="auto" w:fill="FFFFFF"/>
        </w:rPr>
        <w:t>) - IMDb. Retrieved 1</w:t>
      </w:r>
      <w:r w:rsidRPr="007E7611">
        <w:rPr>
          <w:rFonts w:ascii="Times New Roman" w:hAnsi="Times New Roman" w:cs="Times New Roman"/>
          <w:sz w:val="24"/>
          <w:szCs w:val="24"/>
          <w:shd w:val="clear" w:color="auto" w:fill="FFFFFF"/>
        </w:rPr>
        <w:t xml:space="preserve"> August 2020, from </w:t>
      </w:r>
      <w:hyperlink r:id="rId9" w:history="1">
        <w:r w:rsidRPr="007E7611">
          <w:rPr>
            <w:rStyle w:val="Hyperlink"/>
            <w:rFonts w:ascii="Times New Roman" w:hAnsi="Times New Roman" w:cs="Times New Roman"/>
            <w:color w:val="auto"/>
            <w:sz w:val="24"/>
            <w:szCs w:val="24"/>
            <w:u w:val="none"/>
            <w:shd w:val="clear" w:color="auto" w:fill="FFFFFF"/>
          </w:rPr>
          <w:t>https://www.imdb.com/title/tt1064899/plotsummary</w:t>
        </w:r>
      </w:hyperlink>
    </w:p>
    <w:p w:rsidR="007E7611" w:rsidRPr="007E7611" w:rsidRDefault="00A67628" w:rsidP="000730CA">
      <w:pPr>
        <w:spacing w:after="0" w:line="480" w:lineRule="auto"/>
        <w:ind w:left="720" w:hanging="720"/>
        <w:rPr>
          <w:rFonts w:ascii="Times New Roman" w:hAnsi="Times New Roman" w:cs="Times New Roman"/>
          <w:sz w:val="24"/>
          <w:szCs w:val="24"/>
          <w:shd w:val="clear" w:color="auto" w:fill="FFFFFF"/>
        </w:rPr>
      </w:pPr>
      <w:r w:rsidRPr="007E7611">
        <w:rPr>
          <w:rFonts w:ascii="Times New Roman" w:hAnsi="Times New Roman" w:cs="Times New Roman"/>
          <w:sz w:val="24"/>
          <w:szCs w:val="24"/>
          <w:shd w:val="clear" w:color="auto" w:fill="FFFFFF"/>
        </w:rPr>
        <w:t xml:space="preserve">Hale, Mike. (2016). Review: ‘Queen of the South’ Oozes </w:t>
      </w:r>
      <w:r w:rsidR="00B765ED">
        <w:rPr>
          <w:rFonts w:ascii="Times New Roman" w:hAnsi="Times New Roman" w:cs="Times New Roman"/>
          <w:sz w:val="24"/>
          <w:szCs w:val="24"/>
          <w:shd w:val="clear" w:color="auto" w:fill="FFFFFF"/>
        </w:rPr>
        <w:t>Violence and Excess. Retrieved 1</w:t>
      </w:r>
      <w:r w:rsidRPr="007E7611">
        <w:rPr>
          <w:rFonts w:ascii="Times New Roman" w:hAnsi="Times New Roman" w:cs="Times New Roman"/>
          <w:sz w:val="24"/>
          <w:szCs w:val="24"/>
          <w:shd w:val="clear" w:color="auto" w:fill="FFFFFF"/>
        </w:rPr>
        <w:t xml:space="preserve"> August 2020, from </w:t>
      </w:r>
      <w:hyperlink r:id="rId10" w:history="1">
        <w:r w:rsidRPr="007E7611">
          <w:rPr>
            <w:rStyle w:val="Hyperlink"/>
            <w:rFonts w:ascii="Times New Roman" w:hAnsi="Times New Roman" w:cs="Times New Roman"/>
            <w:color w:val="auto"/>
            <w:sz w:val="24"/>
            <w:szCs w:val="24"/>
            <w:u w:val="none"/>
            <w:shd w:val="clear" w:color="auto" w:fill="FFFFFF"/>
          </w:rPr>
          <w:t>https://www.nytimes.com/2016/06/23/arts/television/tv-review-queen-of-the-south-usa.html</w:t>
        </w:r>
      </w:hyperlink>
      <w:r w:rsidRPr="007E7611">
        <w:rPr>
          <w:rFonts w:ascii="Times New Roman" w:hAnsi="Times New Roman" w:cs="Times New Roman"/>
          <w:sz w:val="24"/>
          <w:szCs w:val="24"/>
          <w:shd w:val="clear" w:color="auto" w:fill="FFFFFF"/>
        </w:rPr>
        <w:t xml:space="preserve"> </w:t>
      </w:r>
    </w:p>
    <w:p w:rsidR="007E7611" w:rsidRPr="007E7611" w:rsidRDefault="00A67628" w:rsidP="000730CA">
      <w:pPr>
        <w:spacing w:after="0" w:line="480" w:lineRule="auto"/>
        <w:ind w:left="720" w:hanging="720"/>
        <w:rPr>
          <w:rFonts w:ascii="Times New Roman" w:hAnsi="Times New Roman" w:cs="Times New Roman"/>
          <w:sz w:val="24"/>
          <w:szCs w:val="24"/>
          <w:shd w:val="clear" w:color="auto" w:fill="FFFFFF"/>
        </w:rPr>
      </w:pPr>
      <w:r w:rsidRPr="007E7611">
        <w:rPr>
          <w:rFonts w:ascii="Times New Roman" w:hAnsi="Times New Roman" w:cs="Times New Roman"/>
          <w:sz w:val="24"/>
          <w:szCs w:val="24"/>
          <w:shd w:val="clear" w:color="auto" w:fill="FFFFFF"/>
        </w:rPr>
        <w:t xml:space="preserve">Netflix. (2016). Queen </w:t>
      </w:r>
      <w:r w:rsidRPr="007E7611">
        <w:rPr>
          <w:rFonts w:ascii="Times New Roman" w:hAnsi="Times New Roman" w:cs="Times New Roman"/>
          <w:sz w:val="24"/>
          <w:szCs w:val="24"/>
          <w:shd w:val="clear" w:color="auto" w:fill="FFFFFF"/>
        </w:rPr>
        <w:t xml:space="preserve">of </w:t>
      </w:r>
      <w:r w:rsidR="00B765ED">
        <w:rPr>
          <w:rFonts w:ascii="Times New Roman" w:hAnsi="Times New Roman" w:cs="Times New Roman"/>
          <w:sz w:val="24"/>
          <w:szCs w:val="24"/>
          <w:shd w:val="clear" w:color="auto" w:fill="FFFFFF"/>
        </w:rPr>
        <w:t>the South | Netflix. Retrieved 1</w:t>
      </w:r>
      <w:r w:rsidRPr="007E7611">
        <w:rPr>
          <w:rFonts w:ascii="Times New Roman" w:hAnsi="Times New Roman" w:cs="Times New Roman"/>
          <w:sz w:val="24"/>
          <w:szCs w:val="24"/>
          <w:shd w:val="clear" w:color="auto" w:fill="FFFFFF"/>
        </w:rPr>
        <w:t xml:space="preserve"> August 2020, from </w:t>
      </w:r>
      <w:hyperlink r:id="rId11" w:history="1">
        <w:r w:rsidRPr="007E7611">
          <w:rPr>
            <w:rStyle w:val="Hyperlink"/>
            <w:rFonts w:ascii="Times New Roman" w:hAnsi="Times New Roman" w:cs="Times New Roman"/>
            <w:color w:val="auto"/>
            <w:sz w:val="24"/>
            <w:szCs w:val="24"/>
            <w:u w:val="none"/>
            <w:shd w:val="clear" w:color="auto" w:fill="FFFFFF"/>
          </w:rPr>
          <w:t>https://www.netflix.com/ke-en/title/80107369</w:t>
        </w:r>
      </w:hyperlink>
    </w:p>
    <w:p w:rsidR="006865AE" w:rsidRPr="005F395E" w:rsidRDefault="006865AE" w:rsidP="000730CA">
      <w:pPr>
        <w:spacing w:after="0" w:line="480" w:lineRule="auto"/>
        <w:ind w:left="720" w:hanging="720"/>
        <w:rPr>
          <w:rFonts w:ascii="Times New Roman" w:hAnsi="Times New Roman" w:cs="Times New Roman"/>
          <w:color w:val="000000"/>
          <w:sz w:val="24"/>
          <w:szCs w:val="24"/>
          <w:shd w:val="clear" w:color="auto" w:fill="FFFFFF"/>
        </w:rPr>
      </w:pPr>
    </w:p>
    <w:p w:rsidR="00926AAF" w:rsidRPr="005F395E" w:rsidRDefault="00926AAF" w:rsidP="000730CA">
      <w:pPr>
        <w:spacing w:after="0" w:line="480" w:lineRule="auto"/>
        <w:ind w:left="720" w:hanging="720"/>
        <w:rPr>
          <w:rStyle w:val="Hyperlink"/>
          <w:rFonts w:ascii="Times New Roman" w:hAnsi="Times New Roman" w:cs="Times New Roman"/>
          <w:sz w:val="24"/>
          <w:szCs w:val="24"/>
          <w:shd w:val="clear" w:color="auto" w:fill="FFFFFF"/>
        </w:rPr>
      </w:pPr>
    </w:p>
    <w:p w:rsidR="0069135B" w:rsidRPr="005F395E" w:rsidRDefault="0069135B" w:rsidP="00A1204C">
      <w:pPr>
        <w:spacing w:after="0" w:line="480" w:lineRule="auto"/>
        <w:rPr>
          <w:rFonts w:ascii="Times New Roman" w:hAnsi="Times New Roman" w:cs="Times New Roman"/>
          <w:sz w:val="24"/>
          <w:szCs w:val="24"/>
          <w:lang w:val="en-US"/>
        </w:rPr>
      </w:pPr>
    </w:p>
    <w:p w:rsidR="00675BA6" w:rsidRPr="005F395E" w:rsidRDefault="00675BA6" w:rsidP="00556718">
      <w:pPr>
        <w:spacing w:after="0" w:line="480" w:lineRule="auto"/>
        <w:ind w:firstLine="720"/>
        <w:rPr>
          <w:rFonts w:ascii="Times New Roman" w:hAnsi="Times New Roman" w:cs="Times New Roman"/>
          <w:sz w:val="24"/>
          <w:szCs w:val="24"/>
          <w:lang w:val="en-US"/>
        </w:rPr>
      </w:pPr>
    </w:p>
    <w:sectPr w:rsidR="00675BA6" w:rsidRPr="005F395E" w:rsidSect="003A0F3C">
      <w:headerReference w:type="default" r:id="rId12"/>
      <w:headerReference w:type="first" r:id="rId13"/>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7628" w:rsidRDefault="00A67628">
      <w:pPr>
        <w:spacing w:after="0" w:line="240" w:lineRule="auto"/>
      </w:pPr>
      <w:r>
        <w:separator/>
      </w:r>
    </w:p>
  </w:endnote>
  <w:endnote w:type="continuationSeparator" w:id="0">
    <w:p w:rsidR="00A67628" w:rsidRDefault="00A676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7628" w:rsidRDefault="00A67628">
      <w:pPr>
        <w:spacing w:after="0" w:line="240" w:lineRule="auto"/>
      </w:pPr>
      <w:r>
        <w:separator/>
      </w:r>
    </w:p>
  </w:footnote>
  <w:footnote w:type="continuationSeparator" w:id="0">
    <w:p w:rsidR="00A67628" w:rsidRDefault="00A676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0276640"/>
      <w:docPartObj>
        <w:docPartGallery w:val="Page Numbers (Top of Page)"/>
        <w:docPartUnique/>
      </w:docPartObj>
    </w:sdtPr>
    <w:sdtEndPr>
      <w:rPr>
        <w:noProof/>
      </w:rPr>
    </w:sdtEndPr>
    <w:sdtContent>
      <w:p w:rsidR="003A0F3C" w:rsidRPr="003A0F3C" w:rsidRDefault="00A67628" w:rsidP="003A0F3C">
        <w:pPr>
          <w:jc w:val="center"/>
          <w:rPr>
            <w:rFonts w:ascii="Times New Roman" w:hAnsi="Times New Roman" w:cs="Times New Roman"/>
            <w:sz w:val="24"/>
            <w:szCs w:val="24"/>
          </w:rPr>
        </w:pPr>
        <w:r>
          <w:rPr>
            <w:rFonts w:ascii="Times New Roman" w:hAnsi="Times New Roman" w:cs="Times New Roman"/>
            <w:sz w:val="24"/>
            <w:szCs w:val="24"/>
          </w:rPr>
          <w:t xml:space="preserve">QUEEN OF </w:t>
        </w:r>
        <w:r w:rsidR="008E7A6E">
          <w:rPr>
            <w:rFonts w:ascii="Times New Roman" w:hAnsi="Times New Roman" w:cs="Times New Roman"/>
            <w:sz w:val="24"/>
            <w:szCs w:val="24"/>
          </w:rPr>
          <w:t xml:space="preserve">THE </w:t>
        </w:r>
        <w:r>
          <w:rPr>
            <w:rFonts w:ascii="Times New Roman" w:hAnsi="Times New Roman" w:cs="Times New Roman"/>
            <w:sz w:val="24"/>
            <w:szCs w:val="24"/>
          </w:rPr>
          <w:t xml:space="preserve">SOUTH  </w:t>
        </w:r>
        <w:r w:rsidR="003009B4">
          <w:rPr>
            <w:rFonts w:ascii="Times New Roman" w:hAnsi="Times New Roman" w:cs="Times New Roman"/>
            <w:sz w:val="24"/>
            <w:szCs w:val="24"/>
          </w:rPr>
          <w:t xml:space="preserve">        </w:t>
        </w:r>
        <w:r w:rsidR="008F111A">
          <w:rPr>
            <w:rFonts w:ascii="Times New Roman" w:hAnsi="Times New Roman" w:cs="Times New Roman"/>
            <w:sz w:val="24"/>
            <w:szCs w:val="24"/>
          </w:rPr>
          <w:t xml:space="preserve">                                                                                              </w:t>
        </w:r>
        <w:r w:rsidR="008E7A6E">
          <w:rPr>
            <w:rFonts w:ascii="Times New Roman" w:hAnsi="Times New Roman" w:cs="Times New Roman"/>
            <w:sz w:val="24"/>
            <w:szCs w:val="24"/>
          </w:rPr>
          <w:t xml:space="preserve"> </w:t>
        </w:r>
        <w:r w:rsidR="008F111A" w:rsidRPr="003A0F3C">
          <w:rPr>
            <w:rFonts w:ascii="Times New Roman" w:hAnsi="Times New Roman" w:cs="Times New Roman"/>
            <w:sz w:val="24"/>
            <w:szCs w:val="24"/>
          </w:rPr>
          <w:fldChar w:fldCharType="begin"/>
        </w:r>
        <w:r w:rsidR="008F111A" w:rsidRPr="003A0F3C">
          <w:rPr>
            <w:rFonts w:ascii="Times New Roman" w:hAnsi="Times New Roman" w:cs="Times New Roman"/>
            <w:sz w:val="24"/>
            <w:szCs w:val="24"/>
          </w:rPr>
          <w:instrText xml:space="preserve"> PAGE   \* MERGEFORMAT </w:instrText>
        </w:r>
        <w:r w:rsidR="008F111A" w:rsidRPr="003A0F3C">
          <w:rPr>
            <w:rFonts w:ascii="Times New Roman" w:hAnsi="Times New Roman" w:cs="Times New Roman"/>
            <w:sz w:val="24"/>
            <w:szCs w:val="24"/>
          </w:rPr>
          <w:fldChar w:fldCharType="separate"/>
        </w:r>
        <w:r w:rsidR="00100D49">
          <w:rPr>
            <w:rFonts w:ascii="Times New Roman" w:hAnsi="Times New Roman" w:cs="Times New Roman"/>
            <w:noProof/>
            <w:sz w:val="24"/>
            <w:szCs w:val="24"/>
          </w:rPr>
          <w:t>2</w:t>
        </w:r>
        <w:r w:rsidR="008F111A" w:rsidRPr="003A0F3C">
          <w:rPr>
            <w:rFonts w:ascii="Times New Roman" w:hAnsi="Times New Roman" w:cs="Times New Roman"/>
            <w:noProof/>
            <w:sz w:val="24"/>
            <w:szCs w:val="24"/>
          </w:rPr>
          <w:fldChar w:fldCharType="end"/>
        </w:r>
      </w:p>
    </w:sdtContent>
  </w:sdt>
  <w:p w:rsidR="003A0F3C" w:rsidRDefault="003A0F3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0F3C" w:rsidRPr="003A0F3C" w:rsidRDefault="00A67628">
    <w:pPr>
      <w:pStyle w:val="Header"/>
      <w:rPr>
        <w:rFonts w:ascii="Times New Roman" w:hAnsi="Times New Roman" w:cs="Times New Roman"/>
        <w:sz w:val="24"/>
        <w:szCs w:val="24"/>
      </w:rPr>
    </w:pPr>
    <w:r>
      <w:rPr>
        <w:rFonts w:ascii="Times New Roman" w:hAnsi="Times New Roman" w:cs="Times New Roman"/>
        <w:sz w:val="24"/>
        <w:szCs w:val="24"/>
      </w:rPr>
      <w:t>R</w:t>
    </w:r>
    <w:r w:rsidR="003009B4">
      <w:rPr>
        <w:rFonts w:ascii="Times New Roman" w:hAnsi="Times New Roman" w:cs="Times New Roman"/>
        <w:sz w:val="24"/>
        <w:szCs w:val="24"/>
      </w:rPr>
      <w:t xml:space="preserve">unning head: </w:t>
    </w:r>
    <w:r w:rsidR="00B71E40">
      <w:rPr>
        <w:rFonts w:ascii="Times New Roman" w:hAnsi="Times New Roman" w:cs="Times New Roman"/>
        <w:sz w:val="24"/>
        <w:szCs w:val="24"/>
      </w:rPr>
      <w:t xml:space="preserve">QUEEN OF </w:t>
    </w:r>
    <w:r w:rsidR="008E7A6E">
      <w:rPr>
        <w:rFonts w:ascii="Times New Roman" w:hAnsi="Times New Roman" w:cs="Times New Roman"/>
        <w:sz w:val="24"/>
        <w:szCs w:val="24"/>
      </w:rPr>
      <w:t xml:space="preserve">THE </w:t>
    </w:r>
    <w:r w:rsidR="00B71E40">
      <w:rPr>
        <w:rFonts w:ascii="Times New Roman" w:hAnsi="Times New Roman" w:cs="Times New Roman"/>
        <w:sz w:val="24"/>
        <w:szCs w:val="24"/>
      </w:rPr>
      <w:t xml:space="preserve">SOUTH </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C4598"/>
    <w:multiLevelType w:val="hybridMultilevel"/>
    <w:tmpl w:val="2FA66CFC"/>
    <w:lvl w:ilvl="0" w:tplc="81EA921A">
      <w:start w:val="1"/>
      <w:numFmt w:val="bullet"/>
      <w:lvlText w:val=""/>
      <w:lvlJc w:val="left"/>
      <w:pPr>
        <w:ind w:left="720" w:hanging="360"/>
      </w:pPr>
      <w:rPr>
        <w:rFonts w:ascii="Symbol" w:hAnsi="Symbol" w:hint="default"/>
      </w:rPr>
    </w:lvl>
    <w:lvl w:ilvl="1" w:tplc="74D2224A" w:tentative="1">
      <w:start w:val="1"/>
      <w:numFmt w:val="bullet"/>
      <w:lvlText w:val="o"/>
      <w:lvlJc w:val="left"/>
      <w:pPr>
        <w:ind w:left="1440" w:hanging="360"/>
      </w:pPr>
      <w:rPr>
        <w:rFonts w:ascii="Courier New" w:hAnsi="Courier New" w:cs="Courier New" w:hint="default"/>
      </w:rPr>
    </w:lvl>
    <w:lvl w:ilvl="2" w:tplc="BB625344" w:tentative="1">
      <w:start w:val="1"/>
      <w:numFmt w:val="bullet"/>
      <w:lvlText w:val=""/>
      <w:lvlJc w:val="left"/>
      <w:pPr>
        <w:ind w:left="2160" w:hanging="360"/>
      </w:pPr>
      <w:rPr>
        <w:rFonts w:ascii="Wingdings" w:hAnsi="Wingdings" w:hint="default"/>
      </w:rPr>
    </w:lvl>
    <w:lvl w:ilvl="3" w:tplc="DFA697CC" w:tentative="1">
      <w:start w:val="1"/>
      <w:numFmt w:val="bullet"/>
      <w:lvlText w:val=""/>
      <w:lvlJc w:val="left"/>
      <w:pPr>
        <w:ind w:left="2880" w:hanging="360"/>
      </w:pPr>
      <w:rPr>
        <w:rFonts w:ascii="Symbol" w:hAnsi="Symbol" w:hint="default"/>
      </w:rPr>
    </w:lvl>
    <w:lvl w:ilvl="4" w:tplc="E5C449C4" w:tentative="1">
      <w:start w:val="1"/>
      <w:numFmt w:val="bullet"/>
      <w:lvlText w:val="o"/>
      <w:lvlJc w:val="left"/>
      <w:pPr>
        <w:ind w:left="3600" w:hanging="360"/>
      </w:pPr>
      <w:rPr>
        <w:rFonts w:ascii="Courier New" w:hAnsi="Courier New" w:cs="Courier New" w:hint="default"/>
      </w:rPr>
    </w:lvl>
    <w:lvl w:ilvl="5" w:tplc="72A2414C" w:tentative="1">
      <w:start w:val="1"/>
      <w:numFmt w:val="bullet"/>
      <w:lvlText w:val=""/>
      <w:lvlJc w:val="left"/>
      <w:pPr>
        <w:ind w:left="4320" w:hanging="360"/>
      </w:pPr>
      <w:rPr>
        <w:rFonts w:ascii="Wingdings" w:hAnsi="Wingdings" w:hint="default"/>
      </w:rPr>
    </w:lvl>
    <w:lvl w:ilvl="6" w:tplc="5B56755E" w:tentative="1">
      <w:start w:val="1"/>
      <w:numFmt w:val="bullet"/>
      <w:lvlText w:val=""/>
      <w:lvlJc w:val="left"/>
      <w:pPr>
        <w:ind w:left="5040" w:hanging="360"/>
      </w:pPr>
      <w:rPr>
        <w:rFonts w:ascii="Symbol" w:hAnsi="Symbol" w:hint="default"/>
      </w:rPr>
    </w:lvl>
    <w:lvl w:ilvl="7" w:tplc="268E69B0" w:tentative="1">
      <w:start w:val="1"/>
      <w:numFmt w:val="bullet"/>
      <w:lvlText w:val="o"/>
      <w:lvlJc w:val="left"/>
      <w:pPr>
        <w:ind w:left="5760" w:hanging="360"/>
      </w:pPr>
      <w:rPr>
        <w:rFonts w:ascii="Courier New" w:hAnsi="Courier New" w:cs="Courier New" w:hint="default"/>
      </w:rPr>
    </w:lvl>
    <w:lvl w:ilvl="8" w:tplc="E7F2F732" w:tentative="1">
      <w:start w:val="1"/>
      <w:numFmt w:val="bullet"/>
      <w:lvlText w:val=""/>
      <w:lvlJc w:val="left"/>
      <w:pPr>
        <w:ind w:left="6480" w:hanging="360"/>
      </w:pPr>
      <w:rPr>
        <w:rFonts w:ascii="Wingdings" w:hAnsi="Wingdings" w:hint="default"/>
      </w:rPr>
    </w:lvl>
  </w:abstractNum>
  <w:abstractNum w:abstractNumId="1">
    <w:nsid w:val="34CA5F32"/>
    <w:multiLevelType w:val="hybridMultilevel"/>
    <w:tmpl w:val="96105094"/>
    <w:lvl w:ilvl="0" w:tplc="18E20C2C">
      <w:start w:val="1"/>
      <w:numFmt w:val="bullet"/>
      <w:lvlText w:val=""/>
      <w:lvlJc w:val="left"/>
      <w:pPr>
        <w:ind w:left="720" w:hanging="360"/>
      </w:pPr>
      <w:rPr>
        <w:rFonts w:ascii="Symbol" w:hAnsi="Symbol" w:hint="default"/>
      </w:rPr>
    </w:lvl>
    <w:lvl w:ilvl="1" w:tplc="68D2E004" w:tentative="1">
      <w:start w:val="1"/>
      <w:numFmt w:val="bullet"/>
      <w:lvlText w:val="o"/>
      <w:lvlJc w:val="left"/>
      <w:pPr>
        <w:ind w:left="1440" w:hanging="360"/>
      </w:pPr>
      <w:rPr>
        <w:rFonts w:ascii="Courier New" w:hAnsi="Courier New" w:cs="Courier New" w:hint="default"/>
      </w:rPr>
    </w:lvl>
    <w:lvl w:ilvl="2" w:tplc="8F02DFFC" w:tentative="1">
      <w:start w:val="1"/>
      <w:numFmt w:val="bullet"/>
      <w:lvlText w:val=""/>
      <w:lvlJc w:val="left"/>
      <w:pPr>
        <w:ind w:left="2160" w:hanging="360"/>
      </w:pPr>
      <w:rPr>
        <w:rFonts w:ascii="Wingdings" w:hAnsi="Wingdings" w:hint="default"/>
      </w:rPr>
    </w:lvl>
    <w:lvl w:ilvl="3" w:tplc="70D06BD2" w:tentative="1">
      <w:start w:val="1"/>
      <w:numFmt w:val="bullet"/>
      <w:lvlText w:val=""/>
      <w:lvlJc w:val="left"/>
      <w:pPr>
        <w:ind w:left="2880" w:hanging="360"/>
      </w:pPr>
      <w:rPr>
        <w:rFonts w:ascii="Symbol" w:hAnsi="Symbol" w:hint="default"/>
      </w:rPr>
    </w:lvl>
    <w:lvl w:ilvl="4" w:tplc="F7B46F9C" w:tentative="1">
      <w:start w:val="1"/>
      <w:numFmt w:val="bullet"/>
      <w:lvlText w:val="o"/>
      <w:lvlJc w:val="left"/>
      <w:pPr>
        <w:ind w:left="3600" w:hanging="360"/>
      </w:pPr>
      <w:rPr>
        <w:rFonts w:ascii="Courier New" w:hAnsi="Courier New" w:cs="Courier New" w:hint="default"/>
      </w:rPr>
    </w:lvl>
    <w:lvl w:ilvl="5" w:tplc="55180D02" w:tentative="1">
      <w:start w:val="1"/>
      <w:numFmt w:val="bullet"/>
      <w:lvlText w:val=""/>
      <w:lvlJc w:val="left"/>
      <w:pPr>
        <w:ind w:left="4320" w:hanging="360"/>
      </w:pPr>
      <w:rPr>
        <w:rFonts w:ascii="Wingdings" w:hAnsi="Wingdings" w:hint="default"/>
      </w:rPr>
    </w:lvl>
    <w:lvl w:ilvl="6" w:tplc="5074E994" w:tentative="1">
      <w:start w:val="1"/>
      <w:numFmt w:val="bullet"/>
      <w:lvlText w:val=""/>
      <w:lvlJc w:val="left"/>
      <w:pPr>
        <w:ind w:left="5040" w:hanging="360"/>
      </w:pPr>
      <w:rPr>
        <w:rFonts w:ascii="Symbol" w:hAnsi="Symbol" w:hint="default"/>
      </w:rPr>
    </w:lvl>
    <w:lvl w:ilvl="7" w:tplc="56C4F8A2" w:tentative="1">
      <w:start w:val="1"/>
      <w:numFmt w:val="bullet"/>
      <w:lvlText w:val="o"/>
      <w:lvlJc w:val="left"/>
      <w:pPr>
        <w:ind w:left="5760" w:hanging="360"/>
      </w:pPr>
      <w:rPr>
        <w:rFonts w:ascii="Courier New" w:hAnsi="Courier New" w:cs="Courier New" w:hint="default"/>
      </w:rPr>
    </w:lvl>
    <w:lvl w:ilvl="8" w:tplc="EB2EF5E4"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F3C"/>
    <w:rsid w:val="00033CB1"/>
    <w:rsid w:val="00034949"/>
    <w:rsid w:val="000730CA"/>
    <w:rsid w:val="000A0DF4"/>
    <w:rsid w:val="000A4FE3"/>
    <w:rsid w:val="000C4B19"/>
    <w:rsid w:val="00100D49"/>
    <w:rsid w:val="00104FE2"/>
    <w:rsid w:val="00112DE7"/>
    <w:rsid w:val="001132CF"/>
    <w:rsid w:val="0011601E"/>
    <w:rsid w:val="00175ED5"/>
    <w:rsid w:val="001B02CC"/>
    <w:rsid w:val="00200FD2"/>
    <w:rsid w:val="0022360F"/>
    <w:rsid w:val="0022557D"/>
    <w:rsid w:val="002428BC"/>
    <w:rsid w:val="002465CD"/>
    <w:rsid w:val="00267E6C"/>
    <w:rsid w:val="00287E8A"/>
    <w:rsid w:val="00295BCB"/>
    <w:rsid w:val="002D0411"/>
    <w:rsid w:val="002E6795"/>
    <w:rsid w:val="003009B4"/>
    <w:rsid w:val="00303990"/>
    <w:rsid w:val="00327E61"/>
    <w:rsid w:val="00342FA6"/>
    <w:rsid w:val="0034720F"/>
    <w:rsid w:val="00386ACF"/>
    <w:rsid w:val="003A0F3C"/>
    <w:rsid w:val="003C5325"/>
    <w:rsid w:val="003C6DA1"/>
    <w:rsid w:val="003F17BD"/>
    <w:rsid w:val="003F1CEC"/>
    <w:rsid w:val="00420F7B"/>
    <w:rsid w:val="0043111B"/>
    <w:rsid w:val="0048371B"/>
    <w:rsid w:val="004C1E43"/>
    <w:rsid w:val="004C2E22"/>
    <w:rsid w:val="00517AC9"/>
    <w:rsid w:val="00523A5F"/>
    <w:rsid w:val="00556718"/>
    <w:rsid w:val="00585C7B"/>
    <w:rsid w:val="00592D47"/>
    <w:rsid w:val="005E05CE"/>
    <w:rsid w:val="005F395E"/>
    <w:rsid w:val="00613042"/>
    <w:rsid w:val="00616CB8"/>
    <w:rsid w:val="00675BA6"/>
    <w:rsid w:val="00676EA1"/>
    <w:rsid w:val="00680E28"/>
    <w:rsid w:val="006865AE"/>
    <w:rsid w:val="0069135B"/>
    <w:rsid w:val="006B6647"/>
    <w:rsid w:val="006C35AD"/>
    <w:rsid w:val="006C5A50"/>
    <w:rsid w:val="006D72D0"/>
    <w:rsid w:val="006F0E03"/>
    <w:rsid w:val="00715E13"/>
    <w:rsid w:val="007379A2"/>
    <w:rsid w:val="00784EE4"/>
    <w:rsid w:val="00796818"/>
    <w:rsid w:val="007B0BDC"/>
    <w:rsid w:val="007B6856"/>
    <w:rsid w:val="007C44E2"/>
    <w:rsid w:val="007E7611"/>
    <w:rsid w:val="007F1039"/>
    <w:rsid w:val="007F1069"/>
    <w:rsid w:val="00827640"/>
    <w:rsid w:val="0085189E"/>
    <w:rsid w:val="00853488"/>
    <w:rsid w:val="00855DB5"/>
    <w:rsid w:val="008643BE"/>
    <w:rsid w:val="00866CF0"/>
    <w:rsid w:val="008A3F57"/>
    <w:rsid w:val="008A7FE0"/>
    <w:rsid w:val="008B45B4"/>
    <w:rsid w:val="008B49EB"/>
    <w:rsid w:val="008C6ACA"/>
    <w:rsid w:val="008E7A6E"/>
    <w:rsid w:val="008F111A"/>
    <w:rsid w:val="0091508D"/>
    <w:rsid w:val="00920CF1"/>
    <w:rsid w:val="00926AAF"/>
    <w:rsid w:val="009479D6"/>
    <w:rsid w:val="00980ED2"/>
    <w:rsid w:val="009A7B15"/>
    <w:rsid w:val="009B25E1"/>
    <w:rsid w:val="009C3CD9"/>
    <w:rsid w:val="009D062F"/>
    <w:rsid w:val="009F2579"/>
    <w:rsid w:val="009F33B8"/>
    <w:rsid w:val="009F787E"/>
    <w:rsid w:val="00A1204C"/>
    <w:rsid w:val="00A17CA9"/>
    <w:rsid w:val="00A444D9"/>
    <w:rsid w:val="00A67628"/>
    <w:rsid w:val="00AA3E89"/>
    <w:rsid w:val="00AA6571"/>
    <w:rsid w:val="00AC55D7"/>
    <w:rsid w:val="00B0349E"/>
    <w:rsid w:val="00B53FB0"/>
    <w:rsid w:val="00B71E40"/>
    <w:rsid w:val="00B74FD3"/>
    <w:rsid w:val="00B765ED"/>
    <w:rsid w:val="00B80F28"/>
    <w:rsid w:val="00B83567"/>
    <w:rsid w:val="00B90781"/>
    <w:rsid w:val="00C07C46"/>
    <w:rsid w:val="00C22802"/>
    <w:rsid w:val="00C24D12"/>
    <w:rsid w:val="00C64F22"/>
    <w:rsid w:val="00C724BB"/>
    <w:rsid w:val="00C90E94"/>
    <w:rsid w:val="00CB6486"/>
    <w:rsid w:val="00CD48D2"/>
    <w:rsid w:val="00CE0EE4"/>
    <w:rsid w:val="00CF398F"/>
    <w:rsid w:val="00D234C2"/>
    <w:rsid w:val="00D64124"/>
    <w:rsid w:val="00D71325"/>
    <w:rsid w:val="00DE4F57"/>
    <w:rsid w:val="00DF1DF7"/>
    <w:rsid w:val="00DF5093"/>
    <w:rsid w:val="00E268A9"/>
    <w:rsid w:val="00E35F42"/>
    <w:rsid w:val="00E6768B"/>
    <w:rsid w:val="00EE6810"/>
    <w:rsid w:val="00F6158C"/>
    <w:rsid w:val="00F64797"/>
    <w:rsid w:val="00F6581D"/>
    <w:rsid w:val="00F721DE"/>
    <w:rsid w:val="00F725F5"/>
    <w:rsid w:val="00F8028D"/>
    <w:rsid w:val="00FC408E"/>
    <w:rsid w:val="00FE58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0F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0F3C"/>
  </w:style>
  <w:style w:type="paragraph" w:styleId="Footer">
    <w:name w:val="footer"/>
    <w:basedOn w:val="Normal"/>
    <w:link w:val="FooterChar"/>
    <w:uiPriority w:val="99"/>
    <w:unhideWhenUsed/>
    <w:rsid w:val="003A0F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0F3C"/>
  </w:style>
  <w:style w:type="paragraph" w:styleId="ListParagraph">
    <w:name w:val="List Paragraph"/>
    <w:basedOn w:val="Normal"/>
    <w:uiPriority w:val="34"/>
    <w:qFormat/>
    <w:rsid w:val="00267E6C"/>
    <w:pPr>
      <w:ind w:left="720"/>
      <w:contextualSpacing/>
    </w:pPr>
  </w:style>
  <w:style w:type="character" w:styleId="Hyperlink">
    <w:name w:val="Hyperlink"/>
    <w:basedOn w:val="DefaultParagraphFont"/>
    <w:uiPriority w:val="99"/>
    <w:unhideWhenUsed/>
    <w:rsid w:val="00D7132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0F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0F3C"/>
  </w:style>
  <w:style w:type="paragraph" w:styleId="Footer">
    <w:name w:val="footer"/>
    <w:basedOn w:val="Normal"/>
    <w:link w:val="FooterChar"/>
    <w:uiPriority w:val="99"/>
    <w:unhideWhenUsed/>
    <w:rsid w:val="003A0F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0F3C"/>
  </w:style>
  <w:style w:type="paragraph" w:styleId="ListParagraph">
    <w:name w:val="List Paragraph"/>
    <w:basedOn w:val="Normal"/>
    <w:uiPriority w:val="34"/>
    <w:qFormat/>
    <w:rsid w:val="00267E6C"/>
    <w:pPr>
      <w:ind w:left="720"/>
      <w:contextualSpacing/>
    </w:pPr>
  </w:style>
  <w:style w:type="character" w:styleId="Hyperlink">
    <w:name w:val="Hyperlink"/>
    <w:basedOn w:val="DefaultParagraphFont"/>
    <w:uiPriority w:val="99"/>
    <w:unhideWhenUsed/>
    <w:rsid w:val="00D7132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playlist?list=PLnjfHF7Ih48G8nYlzCLJyIsbFpM2gJ0NO" TargetMode="Externa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netflix.com/ke-en/title/80107369"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nytimes.com/2016/06/23/arts/television/tv-review-queen-of-the-south-usa.html" TargetMode="External"/><Relationship Id="rId4" Type="http://schemas.openxmlformats.org/officeDocument/2006/relationships/settings" Target="settings.xml"/><Relationship Id="rId9" Type="http://schemas.openxmlformats.org/officeDocument/2006/relationships/hyperlink" Target="https://www.imdb.com/title/tt1064899/plotsummar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1296</Words>
  <Characters>7390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dc:creator>
  <cp:lastModifiedBy>Terry</cp:lastModifiedBy>
  <cp:revision>2</cp:revision>
  <dcterms:created xsi:type="dcterms:W3CDTF">2020-08-02T21:09:00Z</dcterms:created>
  <dcterms:modified xsi:type="dcterms:W3CDTF">2020-08-02T21:09:00Z</dcterms:modified>
</cp:coreProperties>
</file>